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D97" w14:textId="77777777" w:rsidR="00686172" w:rsidRPr="00AA60E0" w:rsidRDefault="00686172" w:rsidP="008311F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9F97FC" w14:textId="50CB62D6" w:rsidR="008311FB" w:rsidRPr="00AA60E0" w:rsidRDefault="00741DC3" w:rsidP="008311F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586A9AE" wp14:editId="3FC7EDA4">
                <wp:simplePos x="0" y="0"/>
                <wp:positionH relativeFrom="column">
                  <wp:posOffset>102870</wp:posOffset>
                </wp:positionH>
                <wp:positionV relativeFrom="paragraph">
                  <wp:posOffset>-123825</wp:posOffset>
                </wp:positionV>
                <wp:extent cx="5257800" cy="495300"/>
                <wp:effectExtent l="38100" t="38100" r="114300" b="114300"/>
                <wp:wrapNone/>
                <wp:docPr id="144" name="Rectangle: Rounded Corner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95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8E64F" id="Rectangle: Rounded Corners 144" o:spid="_x0000_s1026" style="position:absolute;margin-left:8.1pt;margin-top:-9.75pt;width:414pt;height:3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" fillcolor="#ffc" strokecolor="black [3213]">
                <v:shadow on="t" color="black" opacity="26214f" origin="-.5,-.5" offset=".74836mm,.74836mm"/>
              </v:roundrect>
            </w:pict>
          </mc:Fallback>
        </mc:AlternateContent>
      </w:r>
      <w:r w:rsidR="008311FB" w:rsidRPr="00AA60E0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รายละเอียดการคิดคะแนนขององค์ประกอบที่</w:t>
      </w:r>
      <w:r w:rsidR="008311FB" w:rsidRPr="00AA60E0">
        <w:rPr>
          <w:rFonts w:ascii="TH SarabunPSK" w:hAnsi="TH SarabunPSK" w:cs="TH SarabunPSK"/>
          <w:b/>
          <w:bCs/>
          <w:sz w:val="36"/>
          <w:szCs w:val="36"/>
        </w:rPr>
        <w:t xml:space="preserve"> 2 </w:t>
      </w:r>
      <w:r w:rsidR="008311FB" w:rsidRPr="00AA60E0">
        <w:rPr>
          <w:rFonts w:ascii="TH SarabunPSK" w:hAnsi="TH SarabunPSK" w:cs="TH SarabunPSK"/>
          <w:b/>
          <w:bCs/>
          <w:sz w:val="36"/>
          <w:szCs w:val="36"/>
          <w:cs/>
        </w:rPr>
        <w:t>พฤติกรรมการปฏิบัติงาน</w:t>
      </w:r>
    </w:p>
    <w:p w14:paraId="3596A053" w14:textId="77777777" w:rsidR="006F17BF" w:rsidRPr="00AA60E0" w:rsidRDefault="006F17BF" w:rsidP="008311F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E915AB4" w14:textId="5E87B933" w:rsidR="008311FB" w:rsidRPr="00AA60E0" w:rsidRDefault="008311FB" w:rsidP="0053287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60E0">
        <w:rPr>
          <w:rFonts w:ascii="TH SarabunPSK" w:hAnsi="TH SarabunPSK" w:cs="TH SarabunPSK"/>
          <w:sz w:val="32"/>
          <w:szCs w:val="32"/>
          <w:cs/>
        </w:rPr>
        <w:tab/>
        <w:t>การประเมินพฤติกรรมการปฏิบัติงาน</w:t>
      </w:r>
      <w:r w:rsidRPr="00AA60E0">
        <w:rPr>
          <w:rFonts w:ascii="TH SarabunPSK" w:hAnsi="TH SarabunPSK" w:cs="TH SarabunPSK"/>
          <w:sz w:val="32"/>
          <w:szCs w:val="32"/>
        </w:rPr>
        <w:t xml:space="preserve"> </w:t>
      </w:r>
      <w:r w:rsidRPr="00AA60E0">
        <w:rPr>
          <w:rFonts w:ascii="TH SarabunPSK" w:hAnsi="TH SarabunPSK" w:cs="TH SarabunPSK"/>
          <w:sz w:val="32"/>
          <w:szCs w:val="32"/>
          <w:cs/>
        </w:rPr>
        <w:t>วัดได้จากพฤติกรรมหรือการปฏิบัติงานจริง</w:t>
      </w:r>
      <w:r w:rsidRPr="00AA60E0">
        <w:rPr>
          <w:rFonts w:ascii="TH SarabunPSK" w:hAnsi="TH SarabunPSK" w:cs="TH SarabunPSK"/>
          <w:sz w:val="32"/>
          <w:szCs w:val="32"/>
        </w:rPr>
        <w:t xml:space="preserve"> </w:t>
      </w:r>
      <w:r w:rsidRPr="00AA60E0">
        <w:rPr>
          <w:rFonts w:ascii="TH SarabunPSK" w:hAnsi="TH SarabunPSK" w:cs="TH SarabunPSK"/>
          <w:sz w:val="32"/>
          <w:szCs w:val="32"/>
          <w:cs/>
        </w:rPr>
        <w:t>ซึ่งอยู่ในรูปของการประเมินจากสมรรถนะ</w:t>
      </w:r>
      <w:r w:rsidR="00524267" w:rsidRPr="00AA60E0">
        <w:rPr>
          <w:rFonts w:ascii="TH SarabunPSK" w:hAnsi="TH SarabunPSK" w:cs="TH SarabunPSK" w:hint="cs"/>
          <w:sz w:val="32"/>
          <w:szCs w:val="32"/>
          <w:cs/>
        </w:rPr>
        <w:t>ผู้ปฏิบัติงานมหาวิทยาลัยสวนดุสิต</w:t>
      </w:r>
      <w:r w:rsidR="00E37337" w:rsidRPr="00AA60E0">
        <w:rPr>
          <w:rFonts w:ascii="TH SarabunPSK" w:hAnsi="TH SarabunPSK" w:cs="TH SarabunPSK" w:hint="cs"/>
          <w:sz w:val="32"/>
          <w:szCs w:val="32"/>
          <w:cs/>
        </w:rPr>
        <w:t xml:space="preserve"> มีสัดส่วนการประเมิน (</w:t>
      </w:r>
      <w:r w:rsidR="00B0320A" w:rsidRPr="00AA60E0">
        <w:rPr>
          <w:rFonts w:ascii="TH SarabunPSK" w:hAnsi="TH SarabunPSK" w:cs="TH SarabunPSK" w:hint="cs"/>
          <w:sz w:val="32"/>
          <w:szCs w:val="32"/>
          <w:cs/>
        </w:rPr>
        <w:t>15</w:t>
      </w:r>
      <w:r w:rsidR="00E37337" w:rsidRPr="00AA60E0"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  <w:r w:rsidRPr="00AA60E0">
        <w:rPr>
          <w:rFonts w:ascii="TH SarabunPSK" w:hAnsi="TH SarabunPSK" w:cs="TH SarabunPSK"/>
          <w:sz w:val="32"/>
          <w:szCs w:val="32"/>
        </w:rPr>
        <w:t xml:space="preserve"> </w:t>
      </w:r>
      <w:r w:rsidRPr="00AA60E0">
        <w:rPr>
          <w:rFonts w:ascii="TH SarabunPSK" w:hAnsi="TH SarabunPSK" w:cs="TH SarabunPSK"/>
          <w:sz w:val="32"/>
          <w:szCs w:val="32"/>
          <w:cs/>
        </w:rPr>
        <w:t>โดยมีรายละเอียดและเกณฑ์การให้คะแนน</w:t>
      </w:r>
      <w:r w:rsidR="00996E15" w:rsidRPr="00AA6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0E0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805FDAA" w14:textId="4F8637C9" w:rsidR="00524267" w:rsidRPr="00AA60E0" w:rsidRDefault="00524267" w:rsidP="00524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993"/>
        <w:gridCol w:w="5415"/>
      </w:tblGrid>
      <w:tr w:rsidR="00AA60E0" w:rsidRPr="00AA60E0" w14:paraId="0E0A3B49" w14:textId="77777777" w:rsidTr="00524267">
        <w:trPr>
          <w:tblHeader/>
        </w:trPr>
        <w:tc>
          <w:tcPr>
            <w:tcW w:w="562" w:type="dxa"/>
            <w:shd w:val="clear" w:color="auto" w:fill="E7E6E6"/>
          </w:tcPr>
          <w:p w14:paraId="78E14955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81" w:type="dxa"/>
            <w:shd w:val="clear" w:color="auto" w:fill="E7E6E6"/>
          </w:tcPr>
          <w:p w14:paraId="75C73544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993" w:type="dxa"/>
            <w:shd w:val="clear" w:color="auto" w:fill="E7E6E6"/>
          </w:tcPr>
          <w:p w14:paraId="7653676A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415" w:type="dxa"/>
            <w:shd w:val="clear" w:color="auto" w:fill="E7E6E6"/>
          </w:tcPr>
          <w:p w14:paraId="78B33521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พฤติกรรมที่คาดหวัง</w:t>
            </w:r>
          </w:p>
        </w:tc>
      </w:tr>
      <w:tr w:rsidR="00AA60E0" w:rsidRPr="00AA60E0" w14:paraId="5AFBAC07" w14:textId="77777777" w:rsidTr="00524267">
        <w:trPr>
          <w:trHeight w:val="2232"/>
        </w:trPr>
        <w:tc>
          <w:tcPr>
            <w:tcW w:w="562" w:type="dxa"/>
            <w:shd w:val="clear" w:color="auto" w:fill="auto"/>
          </w:tcPr>
          <w:p w14:paraId="39912295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0FE87769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ค่านิยมความเป็นสวนดุสิต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(SDU Guiding Values “GROW”</w:t>
            </w:r>
          </w:p>
        </w:tc>
        <w:tc>
          <w:tcPr>
            <w:tcW w:w="993" w:type="dxa"/>
            <w:shd w:val="clear" w:color="auto" w:fill="auto"/>
          </w:tcPr>
          <w:p w14:paraId="6439C358" w14:textId="43228497" w:rsidR="00524267" w:rsidRPr="00AA60E0" w:rsidRDefault="001E348D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415" w:type="dxa"/>
            <w:shd w:val="clear" w:color="auto" w:fill="auto"/>
          </w:tcPr>
          <w:p w14:paraId="1707FCC2" w14:textId="77777777" w:rsidR="00524267" w:rsidRPr="00AA60E0" w:rsidRDefault="00524267" w:rsidP="00EA5A72">
            <w:pPr>
              <w:spacing w:after="0" w:line="240" w:lineRule="auto"/>
              <w:ind w:left="181" w:hanging="1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มีบุคลิกภาพที่โดดเด่นแสดงออกถึงความเป็นอัตลักษณ์ของมหาวิทยาลัย </w:t>
            </w:r>
          </w:p>
          <w:p w14:paraId="287866A2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บุคลิกภาพ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การแต่งกายสุภาพเหมาะสม ถูกกาลเทศะ </w:t>
            </w:r>
          </w:p>
          <w:p w14:paraId="2E062B9F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(มีภาพตัวอย่างประกอบ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ภาคสนาม/สำนักงาน/วิชาการ)</w:t>
            </w:r>
          </w:p>
          <w:p w14:paraId="3DC43347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มีความนอบน้อม </w:t>
            </w:r>
          </w:p>
          <w:p w14:paraId="2AEFED55" w14:textId="77777777" w:rsidR="00524267" w:rsidRPr="00AA60E0" w:rsidRDefault="00524267" w:rsidP="00EA5A72">
            <w:pPr>
              <w:spacing w:after="0" w:line="240" w:lineRule="auto"/>
              <w:ind w:left="181" w:hanging="1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2. อุทิศตน เสียสละ มุ่งผลสัมฤทธิ์ มีคุณธรรม และความโปร่งใสในการทำงาน</w:t>
            </w:r>
          </w:p>
          <w:p w14:paraId="517094BE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3 ทำงานอย่างประณีต มีคุณภาพ มีความเป็นสากล</w:t>
            </w:r>
          </w:p>
          <w:p w14:paraId="67072612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-----เกณฑ์คะแนน---------</w:t>
            </w:r>
          </w:p>
          <w:p w14:paraId="184C73B5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 ข้อ ได้ 5 คะแนน</w:t>
            </w:r>
          </w:p>
          <w:p w14:paraId="47FFA133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 ข้อ ได้ 4 คะแนน</w:t>
            </w:r>
          </w:p>
          <w:p w14:paraId="466EDA68" w14:textId="77777777" w:rsidR="001E348D" w:rsidRDefault="00524267" w:rsidP="001E34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 ข้อ ได้ 3 คะแนน </w:t>
            </w:r>
          </w:p>
          <w:p w14:paraId="430C4F55" w14:textId="77777777" w:rsidR="004B201E" w:rsidRDefault="004B201E" w:rsidP="001E34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บูรณาการงานสอนและงานในหน้าที่รวมทั้งมองหาโอกาสในการพัฒนางานของมหาวิทยาลัย </w:t>
            </w:r>
          </w:p>
          <w:p w14:paraId="4A4C3988" w14:textId="283C27E4" w:rsidR="004B201E" w:rsidRDefault="004B201E" w:rsidP="004B201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ผลจากการบูรณาการงานสอนและงานในหาวิทยาลัย ที่ควรพัฒนา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อุทิศตน เสียสละ มุ่งผลสัมฤทธิ์</w:t>
            </w:r>
          </w:p>
          <w:p w14:paraId="2E19D855" w14:textId="77777777" w:rsidR="004B201E" w:rsidRDefault="004B201E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ได้พัฒนาระบบสารสนเทศเพื่อใช้ในงานมหาวิทยาลัยมากมาย</w:t>
            </w:r>
          </w:p>
          <w:p w14:paraId="08A5DC5B" w14:textId="77777777" w:rsidR="004B201E" w:rsidRDefault="004B201E" w:rsidP="004B201E">
            <w:pPr>
              <w:pStyle w:val="TableParagraph"/>
              <w:spacing w:before="5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1.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พัฒนา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และดูแลระบบสารสนเทศ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เว็บแอปพลิชัน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ร่วมกับนักศึกษาหลักสูตรวิทยาการคอมพิวเตอร์ </w:t>
            </w:r>
            <w:proofErr w:type="gramStart"/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ให้กับ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สำนักส่งเสริมวิชาการและงานทะเบียน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ตั้งแต่</w:t>
            </w:r>
            <w:proofErr w:type="gramEnd"/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ปี พ.ศ.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2562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ถึงปัจจุบันกว่า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ระบบงาน </w:t>
            </w:r>
          </w:p>
          <w:p w14:paraId="5E033DE3" w14:textId="77777777" w:rsidR="004B201E" w:rsidRDefault="004B201E" w:rsidP="004B201E">
            <w:pPr>
              <w:pStyle w:val="TableParagraph"/>
              <w:spacing w:before="5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 xml:space="preserve">   1.1-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สำหรับหลักสูตรครุศาสตรบัณฑิต </w:t>
            </w:r>
            <w:hyperlink r:id="rId8" w:history="1">
              <w:r w:rsidRPr="00EE5DD5">
                <w:rPr>
                  <w:rStyle w:val="Hyperlink"/>
                  <w:rFonts w:ascii="TH SarabunPSK" w:eastAsia="TH SarabunPSK" w:hAnsi="TH SarabunPSK" w:cs="TH SarabunPSK"/>
                  <w:sz w:val="28"/>
                  <w:szCs w:val="28"/>
                  <w:lang w:bidi="th-TH"/>
                </w:rPr>
                <w:t>http://regis-eduform.sci.dusit.ac.th/</w:t>
              </w:r>
            </w:hyperlink>
          </w:p>
          <w:p w14:paraId="3D6A1B76" w14:textId="77777777" w:rsidR="004B201E" w:rsidRDefault="004B201E" w:rsidP="004B201E">
            <w:pPr>
              <w:pStyle w:val="TableParagraph"/>
              <w:spacing w:before="5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1.2- </w:t>
            </w:r>
            <w:r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</w:p>
          <w:p w14:paraId="2AAC4A39" w14:textId="77777777" w:rsidR="004B201E" w:rsidRDefault="009C207D" w:rsidP="004B201E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9" w:history="1">
              <w:r w:rsidR="004B201E"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2EA823B5" w14:textId="77777777" w:rsidR="004B201E" w:rsidRDefault="004B201E" w:rsidP="004B201E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1.3-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036E96AC" w14:textId="77777777" w:rsidR="004B201E" w:rsidRDefault="009C207D" w:rsidP="004B201E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10" w:history="1">
              <w:r w:rsidR="004B201E"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  <w:r w:rsidR="004B201E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4496F5A3" w14:textId="77777777" w:rsidR="004B201E" w:rsidRDefault="004B201E" w:rsidP="004B201E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</w:t>
            </w:r>
            <w:r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.4- </w:t>
            </w:r>
            <w:r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11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6E5A4E0C" w14:textId="77777777" w:rsidR="004B201E" w:rsidRDefault="004B201E" w:rsidP="004B201E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เป็นทีมยกร่าง หลักสูตร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การบริหารจัดการบริการเทคโนโลยีสารสนเทศภายในองค์กร </w:t>
            </w:r>
            <w:r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 ดร.</w:t>
            </w:r>
            <w:r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เอื้ออารี จันทร</w:t>
            </w:r>
            <w:r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proofErr w:type="gramStart"/>
            <w:r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หัวหน้าฝ่ายพัฒนาระบบการเรียนรู้</w:t>
            </w:r>
            <w:r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  <w:r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วิทยบริการและเทคโนโลยีสารสนเทศ</w:t>
            </w:r>
            <w:proofErr w:type="gramEnd"/>
            <w:r w:rsidRPr="004E367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ภายใต้การดำเนินงานของ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สำนักงานพัฒนารัฐบาลดิจิทัล (องค์การมหาชน) (สพร.)</w:t>
            </w: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</w:p>
          <w:p w14:paraId="34D7EF14" w14:textId="3955DD5C" w:rsidR="004B201E" w:rsidRPr="00AA60E0" w:rsidRDefault="004B201E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0E0" w:rsidRPr="00AA60E0" w14:paraId="565593CC" w14:textId="77777777" w:rsidTr="00524267">
        <w:tc>
          <w:tcPr>
            <w:tcW w:w="562" w:type="dxa"/>
            <w:shd w:val="clear" w:color="auto" w:fill="auto"/>
          </w:tcPr>
          <w:p w14:paraId="0403799D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</w:p>
        </w:tc>
        <w:tc>
          <w:tcPr>
            <w:tcW w:w="2381" w:type="dxa"/>
            <w:shd w:val="clear" w:color="auto" w:fill="auto"/>
          </w:tcPr>
          <w:p w14:paraId="145D332F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การเปิดกว้างทางความคิดอย่างอิสระและการคิดสร้างสรรค์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Empowering Ideas and creative thinking)</w:t>
            </w:r>
          </w:p>
        </w:tc>
        <w:tc>
          <w:tcPr>
            <w:tcW w:w="993" w:type="dxa"/>
            <w:shd w:val="clear" w:color="auto" w:fill="auto"/>
          </w:tcPr>
          <w:p w14:paraId="56815FEC" w14:textId="77777777" w:rsidR="00524267" w:rsidRPr="00AA60E0" w:rsidRDefault="00524267" w:rsidP="004B20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415" w:type="dxa"/>
            <w:shd w:val="clear" w:color="auto" w:fill="auto"/>
          </w:tcPr>
          <w:p w14:paraId="3C49D65F" w14:textId="77777777" w:rsidR="00524267" w:rsidRPr="00AA60E0" w:rsidRDefault="00524267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มีแผนพัฒนาตนเองรายบุคคล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IDP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</w:p>
          <w:p w14:paraId="77B1DB17" w14:textId="77777777" w:rsidR="00524267" w:rsidRPr="00AA60E0" w:rsidRDefault="00524267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มีการปฏิบัติตามแผน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IDP </w:t>
            </w:r>
          </w:p>
          <w:p w14:paraId="7D2F06B9" w14:textId="77777777" w:rsidR="00524267" w:rsidRPr="00AA60E0" w:rsidRDefault="00524267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-----เกณฑ์คะแนน---------</w:t>
            </w:r>
          </w:p>
          <w:p w14:paraId="1021F3B3" w14:textId="77777777" w:rsidR="00524267" w:rsidRPr="00AA60E0" w:rsidRDefault="00524267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ข้อละ 2 คะแนน </w:t>
            </w:r>
          </w:p>
          <w:p w14:paraId="018EE3B0" w14:textId="77777777" w:rsidR="00524267" w:rsidRPr="00AA60E0" w:rsidRDefault="00524267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 ข้อ ได้ 4 คะแนน</w:t>
            </w:r>
          </w:p>
          <w:p w14:paraId="69B728B2" w14:textId="77777777" w:rsidR="00524267" w:rsidRDefault="00524267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 ข้อ ได้ 2 คะแนน</w:t>
            </w:r>
          </w:p>
          <w:p w14:paraId="20B057FA" w14:textId="77777777" w:rsidR="004B201E" w:rsidRPr="0028344C" w:rsidRDefault="004B201E" w:rsidP="004B201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344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การอบรมหลักสูตรเพื่อพัฒนาตนเอง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</w:rPr>
              <w:t xml:space="preserve"> 7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</w:rPr>
              <w:t xml:space="preserve">25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  <w:cs/>
              </w:rPr>
              <w:t>ชั่วโมง</w:t>
            </w:r>
          </w:p>
          <w:p w14:paraId="282BCC0B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 1.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โครงการ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Upskill &amp; Reskill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เพื่อพัฒนาทักษะด้านการใช้ดิจิทัล เรื่อง สร้างพื้นที่ส่วนตัวบนโลกเสมือนจริง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Metaverse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ด้วย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spatial.io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3F7AA5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20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มกราคม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10.00-12.00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2550CBB5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   2.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 </w:t>
            </w: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Upskill &amp; Reskill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เพื่อพัฒนาทักษะด้านการใช้ดิจิทัล (</w:t>
            </w: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Digital Literacy)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หลักสูตรอบรม หัวข้อการใช้งาน </w:t>
            </w: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MS Excel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เพื่อการวิเคราะห์ข้อมูลด้วย </w:t>
            </w: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PivotTable &amp; PivotChart </w:t>
            </w:r>
          </w:p>
          <w:p w14:paraId="27A3A856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26 </w:t>
            </w:r>
            <w:r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มีนาคม เวลา </w:t>
            </w:r>
            <w:r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10.00 – 12.00 </w:t>
            </w:r>
            <w:r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น.</w:t>
            </w:r>
          </w:p>
          <w:p w14:paraId="4C7DACF4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 3.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โครงการอบรมเชิงปฏิบัติการ "กฎหมายคุ้มครองข้อมูลส่วนบุคคลในมหาวิทยาลัย"</w:t>
            </w: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C60F1F2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19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เมษายน พ.ศ.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08.30 – 16.00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7E2E9A91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 4.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โครงการอบรมเชิงปฏิบัติการ การประกันคุณภาพการศึกษาภายในมหาวิทยาลัยสวนดุสิต ระบบ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SDU QA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ประจำปีการศึกษา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2564</w:t>
            </w:r>
          </w:p>
          <w:p w14:paraId="5CEC9BB8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พฤษภาคม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08.30 - 16.30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7C1EC32C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2234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lastRenderedPageBreak/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5.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โครงการพลิกโฉมการศึกษาด้วยเทคโนโลยีดิจิทัล หัวข้อ “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Education Reimagined - The Future of Learning”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มหาวิทยาลัยสวนดุสิต</w:t>
            </w:r>
          </w:p>
          <w:p w14:paraId="43326D50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พฤษภาคม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13.30 - 15.00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0098797F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223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>เพื่อพัฒนาทักษะด้านการใช้ดิจิทัล (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Digital Literacy)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หลักสูตร ""ฟอร์มดีมีชัยโยงไป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Excel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>อัตโนมัติ"</w:t>
            </w:r>
          </w:p>
          <w:p w14:paraId="7479B209" w14:textId="77777777" w:rsidR="004B201E" w:rsidRPr="00C32234" w:rsidRDefault="004B201E" w:rsidP="004B201E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26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พฤษภาคม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09.00 - 12.00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7BAFE63F" w14:textId="77777777" w:rsidR="004B201E" w:rsidRDefault="004B201E" w:rsidP="004B20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32234">
              <w:rPr>
                <w:rFonts w:ascii="TH SarabunPSK" w:hAnsi="TH SarabunPSK" w:cs="TH SarabunPSK"/>
                <w:sz w:val="28"/>
              </w:rPr>
              <w:t xml:space="preserve">   7.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>เพื่อพัฒนาทักษะด้านการใช้ดิจิทัล (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Digital Literacy)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หลักสูตร "การเขียนอ้างอิงเอกสารโดยใช้โปรแกรม </w:t>
            </w:r>
            <w:r w:rsidRPr="00C32234">
              <w:rPr>
                <w:rFonts w:ascii="TH SarabunPSK" w:hAnsi="TH SarabunPSK" w:cs="TH SarabunPSK"/>
                <w:sz w:val="28"/>
              </w:rPr>
              <w:t>EndNote"</w:t>
            </w:r>
          </w:p>
          <w:p w14:paraId="262108AF" w14:textId="77777777" w:rsidR="004B201E" w:rsidRDefault="004B201E" w:rsidP="004B20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30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พฤษภาคม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13.00 - 16.00 </w:t>
            </w:r>
            <w:r w:rsidRPr="00C32234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40D75A4F" w14:textId="77777777" w:rsidR="004B201E" w:rsidRDefault="004B201E" w:rsidP="004B20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C06DC" w14:textId="4A3C2CE6" w:rsidR="001E348D" w:rsidRDefault="004B201E" w:rsidP="004B201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201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การคิดสร้างสรรค์</w:t>
            </w:r>
            <w:r w:rsidRPr="004B2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ร่วมงานได้กับทุกหน่วยงาน</w:t>
            </w:r>
          </w:p>
          <w:p w14:paraId="01935A36" w14:textId="5B289B76" w:rsidR="004C7F94" w:rsidRPr="004C7F94" w:rsidRDefault="004C7F94" w:rsidP="004C7F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7F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ร่วมงานกับคณะมนุษยศาสตร์ </w:t>
            </w:r>
          </w:p>
          <w:p w14:paraId="444ADCC7" w14:textId="5F99FEC5" w:rsidR="004C7F94" w:rsidRPr="004C7F94" w:rsidRDefault="004C7F94" w:rsidP="004C7F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7F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ร่วมงานกับคณะ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ครุศาสตร์</w:t>
            </w:r>
          </w:p>
          <w:p w14:paraId="31CFA2C9" w14:textId="49B657B2" w:rsidR="004C7F94" w:rsidRPr="004C7F94" w:rsidRDefault="004C7F94" w:rsidP="004C7F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7F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ร่วมงานกับ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โรงเรียนสาธิตละอออุทิศ</w:t>
            </w:r>
            <w:r w:rsidRPr="004C7F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34F2CAA" w14:textId="59CDD880" w:rsidR="004C7F94" w:rsidRPr="004C7F94" w:rsidRDefault="004C7F94" w:rsidP="004C7F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7F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ร่วมงานกับ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สำนักบริการวิชากาและงานทะเบียน</w:t>
            </w:r>
            <w:r w:rsidRPr="004C7F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40F6E7D5" w14:textId="77777777" w:rsidR="004C7F94" w:rsidRPr="004C7F94" w:rsidRDefault="004C7F94" w:rsidP="004C7F94">
            <w:pPr>
              <w:pStyle w:val="ListParagraph"/>
              <w:spacing w:after="0" w:line="240" w:lineRule="auto"/>
              <w:ind w:left="55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69A6351C" w14:textId="3A0BA845" w:rsidR="004B201E" w:rsidRDefault="004C7F94" w:rsidP="004C7F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เ</w:t>
            </w:r>
            <w:r w:rsidRPr="004C7F94">
              <w:rPr>
                <w:rFonts w:ascii="TH SarabunPSK" w:eastAsia="TH SarabunPSK" w:hAnsi="TH SarabunPSK" w:cs="TH SarabunPSK"/>
                <w:sz w:val="28"/>
                <w:cs/>
              </w:rPr>
              <w:t>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 w:rsidRPr="004C7F94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C7F94">
              <w:rPr>
                <w:rFonts w:ascii="TH SarabunPSK" w:eastAsia="TH SarabunPSK" w:hAnsi="TH SarabunPSK" w:cs="TH SarabunPSK"/>
                <w:sz w:val="28"/>
                <w:cs/>
              </w:rPr>
              <w:t xml:space="preserve">วันที่ </w:t>
            </w:r>
            <w:r w:rsidRPr="004C7F94">
              <w:rPr>
                <w:rFonts w:ascii="TH SarabunPSK" w:eastAsia="TH SarabunPSK" w:hAnsi="TH SarabunPSK" w:cs="TH SarabunPSK"/>
                <w:sz w:val="28"/>
              </w:rPr>
              <w:t xml:space="preserve">25 </w:t>
            </w:r>
            <w:r w:rsidRPr="004C7F94">
              <w:rPr>
                <w:rFonts w:ascii="TH SarabunPSK" w:eastAsia="TH SarabunPSK" w:hAnsi="TH SarabunPSK" w:cs="TH SarabunPSK"/>
                <w:sz w:val="28"/>
                <w:cs/>
              </w:rPr>
              <w:t xml:space="preserve">พฤษภาคม </w:t>
            </w:r>
            <w:r w:rsidRPr="004C7F94">
              <w:rPr>
                <w:rFonts w:ascii="TH SarabunPSK" w:eastAsia="TH SarabunPSK" w:hAnsi="TH SarabunPSK" w:cs="TH SarabunPSK"/>
                <w:sz w:val="28"/>
              </w:rPr>
              <w:t>2565</w:t>
            </w:r>
          </w:p>
          <w:p w14:paraId="04898E9C" w14:textId="32DDEEB6" w:rsidR="004B201E" w:rsidRPr="004C7F94" w:rsidRDefault="004C7F94" w:rsidP="00DA08A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C7F94">
              <w:rPr>
                <w:rFonts w:ascii="TH SarabunPSK" w:hAnsi="TH SarabunPSK" w:cs="TH SarabunPSK" w:hint="cs"/>
                <w:sz w:val="28"/>
                <w:cs/>
              </w:rPr>
              <w:t>เป็นผู้ช่วยวิจัย</w:t>
            </w:r>
            <w:r w:rsidR="004B201E" w:rsidRPr="004C7F94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โครงการวิจัย ติดตาม และประเมินผลการพัฒนาครูและโรงเรียนตำรวจตระเวนชายแดน ปี 2564</w:t>
            </w:r>
          </w:p>
          <w:p w14:paraId="342AF461" w14:textId="1704E9DD" w:rsidR="001E348D" w:rsidRDefault="004C7F94" w:rsidP="004C7F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C7F9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เป็นวิทยากรงานสัปดาห์วิทยาศาสตร์ </w:t>
            </w:r>
            <w:r w:rsidRPr="004C7F94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4C7F94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โรงเรียนสาธิตละอออุทิศ  ในวันที่ </w:t>
            </w:r>
            <w:r w:rsidRPr="004C7F94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20-21 </w:t>
            </w:r>
            <w:r w:rsidRPr="004C7F94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มกราคม </w:t>
            </w:r>
            <w:r w:rsidRPr="004C7F94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</w:p>
          <w:p w14:paraId="328C73EA" w14:textId="4FFAA265" w:rsidR="004C7F94" w:rsidRPr="004C7F94" w:rsidRDefault="004C7F94" w:rsidP="004C7F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พัฒนาระบบสารสนเทศให้กับสำนักบริการวิชาการและงานทะเบียนมากมายต่อเนื่อง</w:t>
            </w:r>
          </w:p>
          <w:p w14:paraId="0556C325" w14:textId="77777777" w:rsidR="004B201E" w:rsidRPr="000C2815" w:rsidRDefault="004B201E" w:rsidP="004B201E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0C281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ให้ความรู้แก่บุคลากรในมหาวิทยาลัยเพื่อสามารถสร้างงานให้มีประสิทธิภาพ</w:t>
            </w:r>
          </w:p>
          <w:p w14:paraId="6C890B93" w14:textId="77777777" w:rsidR="004B201E" w:rsidRDefault="004B201E" w:rsidP="004B201E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1.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61C17941" w14:textId="124DCA41" w:rsidR="001E348D" w:rsidRPr="00AA60E0" w:rsidRDefault="004B201E" w:rsidP="00D019E0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2.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AA60E0" w:rsidRPr="00AA60E0" w14:paraId="323702CD" w14:textId="77777777" w:rsidTr="00524267">
        <w:tc>
          <w:tcPr>
            <w:tcW w:w="562" w:type="dxa"/>
            <w:shd w:val="clear" w:color="auto" w:fill="auto"/>
          </w:tcPr>
          <w:p w14:paraId="2C13CE9B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381" w:type="dxa"/>
            <w:shd w:val="clear" w:color="auto" w:fill="auto"/>
          </w:tcPr>
          <w:p w14:paraId="0EE9CD74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Passion-driven performance)</w:t>
            </w:r>
          </w:p>
        </w:tc>
        <w:tc>
          <w:tcPr>
            <w:tcW w:w="993" w:type="dxa"/>
            <w:shd w:val="clear" w:color="auto" w:fill="auto"/>
          </w:tcPr>
          <w:p w14:paraId="3A7B9702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415" w:type="dxa"/>
            <w:shd w:val="clear" w:color="auto" w:fill="auto"/>
          </w:tcPr>
          <w:p w14:paraId="325D0696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ประเมินผลงานสำเร็จตาม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IDP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(สำเร็จ/ไม่ทำ)</w:t>
            </w:r>
          </w:p>
          <w:p w14:paraId="35D280AF" w14:textId="77777777" w:rsidR="00524267" w:rsidRPr="00AA60E0" w:rsidRDefault="00524267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มีการพัฒนางานสู่ความเป็นมืออาชีพ (วิทยากร/ ตำแหน่งวิชาการ/ หนังสือ/ ตำรา/ อื่นๆ)</w:t>
            </w:r>
          </w:p>
          <w:p w14:paraId="679F8B65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(มีหนังสือเชิญและอนุญาตให้ไป)</w:t>
            </w:r>
          </w:p>
          <w:p w14:paraId="6EB38904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-----เกณฑ์คะแนน---------</w:t>
            </w:r>
          </w:p>
          <w:p w14:paraId="789C4ACC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ข้อละ 2 คะแนน </w:t>
            </w:r>
          </w:p>
          <w:p w14:paraId="1EEE6720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 ข้อ ได้ 4 คะแนน</w:t>
            </w:r>
          </w:p>
          <w:p w14:paraId="67D40E16" w14:textId="6622E86B" w:rsidR="00524267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 ข้อ ได้ 2 คะแนน</w:t>
            </w:r>
          </w:p>
          <w:p w14:paraId="643B3FC3" w14:textId="5348A3CF" w:rsidR="00674864" w:rsidRDefault="00674864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มีการอบรมหลักสูตรเพื่อพัฒนาตนเอง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หลักสูตร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24C11986" w14:textId="36A43E12" w:rsidR="00674864" w:rsidRDefault="00674864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เป็นวิทยากร อบรมทั้งภายใน ภายนอก</w:t>
            </w:r>
          </w:p>
          <w:p w14:paraId="26EB1FF1" w14:textId="465083D1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1.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25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253524E3" w14:textId="66DC3F71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2.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เป็นวิทยากรในกิจกรรมให้ความรู้เรื่องเล่นโซเชียลมีเดียอย่างไรให้ปลอดภัยและไม่เฉียดคุกในวันที่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17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="00D019E0"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02D4E51F" w14:textId="4E716F49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3.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พิจารณาบทความในการประชุมวิชาการระดับปริญญาตรีด้านคอมพิวเตอร์ภูมิภาคเอเชียครั้งที่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3C6682C5" w14:textId="08709B06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4.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เป็นผู้ทรงคุณวุฒิประจำห้อง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session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แชร์พิจารณาการนำเสนอผลงานวิจัยในการจัดประชุมวิชาการระดับปริญญาตรีด้านคอมพิวเตอร์ภูมิภาคเอเชียครั้งที่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กุมภาพันธ์ </w:t>
            </w:r>
            <w:r w:rsidR="00D019E0"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43B3955D" w14:textId="56E9C444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5. 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="00D019E0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5B75DA70" w14:textId="5719BB62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6. </w:t>
            </w:r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="00D019E0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 w:rsidR="00D019E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55EE02B8" w14:textId="58579791" w:rsidR="00D019E0" w:rsidRDefault="00D019E0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E83AC" w14:textId="4BEE29D6" w:rsidR="00D019E0" w:rsidRDefault="00D019E0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7D41B" w14:textId="11368448" w:rsidR="00D019E0" w:rsidRDefault="00D019E0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D8449" w14:textId="77777777" w:rsidR="00FA5AA3" w:rsidRDefault="00FA5AA3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DC3BA" w14:textId="77777777" w:rsidR="00D019E0" w:rsidRPr="00D019E0" w:rsidRDefault="00D019E0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AF70992" w14:textId="112C3403" w:rsidR="001E348D" w:rsidRPr="00AA60E0" w:rsidRDefault="001E348D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0E0" w:rsidRPr="00AA60E0" w14:paraId="67B0422A" w14:textId="77777777" w:rsidTr="00524267">
        <w:tc>
          <w:tcPr>
            <w:tcW w:w="562" w:type="dxa"/>
            <w:shd w:val="clear" w:color="auto" w:fill="auto"/>
          </w:tcPr>
          <w:p w14:paraId="0373475F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381" w:type="dxa"/>
            <w:shd w:val="clear" w:color="auto" w:fill="auto"/>
          </w:tcPr>
          <w:p w14:paraId="7885B344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การคิดเชิงออกแบบเพื่อการสร้างสรรค์สิ่งใหม่และแก้ปัญหาอย่างเป็นระบบ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(Design thinking)</w:t>
            </w:r>
          </w:p>
        </w:tc>
        <w:tc>
          <w:tcPr>
            <w:tcW w:w="993" w:type="dxa"/>
            <w:shd w:val="clear" w:color="auto" w:fill="auto"/>
          </w:tcPr>
          <w:p w14:paraId="3C3B3AE7" w14:textId="376B2A11" w:rsidR="00524267" w:rsidRPr="00AA60E0" w:rsidRDefault="00246CCC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415" w:type="dxa"/>
            <w:shd w:val="clear" w:color="auto" w:fill="auto"/>
          </w:tcPr>
          <w:p w14:paraId="474F8BDB" w14:textId="77777777" w:rsidR="00524267" w:rsidRPr="00AA60E0" w:rsidRDefault="00524267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มีแนวคิดในการสร้างผลงานนวัตกรรมในรูปแบบชิ้นงาน หรือ ผลิตภัณฑ์ หรือ กระบวนการ ใหม่ </w:t>
            </w:r>
          </w:p>
          <w:p w14:paraId="51B52587" w14:textId="77777777" w:rsidR="00524267" w:rsidRPr="00AA60E0" w:rsidRDefault="00524267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มีการนำ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ผลงานนวัตกรรมในรูปแบบชิ้นงาน หรือ ผลิตภัณฑ์ หรือ กระบวนการ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ใหม่ไปใช้แก้ไขปัญหาหรือพัฒนางานอย่างเป็นรูปธรรม  </w:t>
            </w:r>
          </w:p>
          <w:p w14:paraId="2D6D8522" w14:textId="4D77D066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(แสดงหลักฐานการใช้ประโยชน์เชิงประจักษ์ เช่น การลดต้นทุน ลดเวลาการทำงาน ความพึงพอใจของผู้ใช้งาน </w:t>
            </w:r>
            <w:r w:rsidR="00911F8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D994211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-----เกณฑ์คะแนน---------</w:t>
            </w:r>
          </w:p>
          <w:p w14:paraId="5B886269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ข้อละ 2 คะแนน </w:t>
            </w:r>
          </w:p>
          <w:p w14:paraId="1A3446FD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 ข้อ ได้ 4 คะแนน</w:t>
            </w:r>
          </w:p>
          <w:p w14:paraId="41CCE185" w14:textId="347AF183" w:rsidR="00524267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 ข้อ ได้ 2 คะแนน</w:t>
            </w:r>
          </w:p>
          <w:p w14:paraId="6B9009ED" w14:textId="74D75535" w:rsidR="00FA5AA3" w:rsidRPr="00E67BB8" w:rsidRDefault="00FA5AA3" w:rsidP="00E67B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B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จัดสัมมนาออนไลน์ ในหัวข้อที่น่าสนใจ ทันต่อเหตุการณ์ </w:t>
            </w:r>
          </w:p>
          <w:p w14:paraId="76FA3F97" w14:textId="6D55203A" w:rsidR="00E67BB8" w:rsidRPr="00E67BB8" w:rsidRDefault="00E67BB8" w:rsidP="00E67B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7B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Pr="00E67BB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E67BB8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สัมมนาออนไลน์ หัวข้อ "การลงทุนโดยใช้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AI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ในการวิเคราะห์</w:t>
            </w:r>
            <w:proofErr w:type="gramStart"/>
            <w:r w:rsidRPr="00E67BB8">
              <w:rPr>
                <w:rFonts w:ascii="TH SarabunPSK" w:eastAsia="Times New Roman" w:hAnsi="TH SarabunPSK" w:cs="TH SarabunPSK"/>
                <w:sz w:val="28"/>
              </w:rPr>
              <w:t>" 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ในวันอาทิตย์ที่</w:t>
            </w:r>
            <w:proofErr w:type="gramEnd"/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20 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มีนาคม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พ.ศ.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เวลา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13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00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16:00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น.</w:t>
            </w:r>
          </w:p>
          <w:p w14:paraId="1F347FF6" w14:textId="35E67387" w:rsidR="00E67BB8" w:rsidRPr="00E67BB8" w:rsidRDefault="00E67BB8" w:rsidP="00FA5A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>สัมมนาออนไลน์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หัวข้อ "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 xml:space="preserve">Cryptocurrency 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และ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 xml:space="preserve">Blockchain Technology 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การซื้อขายในตลาดเงินดิจิทัล และรู้จักเทคโนโลยีบล็อกเชน</w:t>
            </w:r>
            <w:proofErr w:type="gramStart"/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" 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ในวันเสาร์ที่</w:t>
            </w:r>
            <w:proofErr w:type="gramEnd"/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เมษายน พ.ศ.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="001A0E30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เวลา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10:00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12:00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น.</w:t>
            </w:r>
            <w:r w:rsidRPr="00E67B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</w:p>
          <w:p w14:paraId="0A03F32F" w14:textId="21DCB4F2" w:rsidR="00FA5AA3" w:rsidRPr="00E67BB8" w:rsidRDefault="00E67BB8" w:rsidP="00FA5A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7BB8">
              <w:rPr>
                <w:rFonts w:ascii="TH SarabunPSK" w:hAnsi="TH SarabunPSK" w:cs="TH SarabunPSK"/>
                <w:sz w:val="28"/>
              </w:rPr>
              <w:t xml:space="preserve">        3. </w:t>
            </w:r>
            <w:r w:rsidR="00FA5AA3" w:rsidRPr="00E67BB8">
              <w:rPr>
                <w:rFonts w:ascii="TH SarabunPSK" w:hAnsi="TH SarabunPSK" w:cs="TH SarabunPSK" w:hint="cs"/>
                <w:sz w:val="28"/>
                <w:cs/>
              </w:rPr>
              <w:t>สัมมนาออนไลน์</w:t>
            </w:r>
            <w:r w:rsidR="00FA5AA3" w:rsidRPr="00E67BB8">
              <w:rPr>
                <w:rFonts w:ascii="TH SarabunPSK" w:hAnsi="TH SarabunPSK" w:cs="TH SarabunPSK"/>
                <w:sz w:val="28"/>
              </w:rPr>
              <w:t xml:space="preserve"> </w:t>
            </w:r>
            <w:r w:rsidR="00FA5AA3" w:rsidRPr="00E67BB8">
              <w:rPr>
                <w:rFonts w:ascii="TH SarabunPSK" w:hAnsi="TH SarabunPSK" w:cs="TH SarabunPSK" w:hint="cs"/>
                <w:sz w:val="28"/>
                <w:cs/>
              </w:rPr>
              <w:t xml:space="preserve">หัวข้อ </w:t>
            </w:r>
            <w:r w:rsidR="00FA5AA3" w:rsidRPr="00E67BB8">
              <w:rPr>
                <w:rFonts w:ascii="TH SarabunPSK" w:hAnsi="TH SarabunPSK" w:cs="TH SarabunPSK"/>
                <w:sz w:val="28"/>
              </w:rPr>
              <w:t>“</w:t>
            </w:r>
            <w:r w:rsidR="00FA5AA3" w:rsidRPr="00E67BB8">
              <w:rPr>
                <w:rFonts w:ascii="TH SarabunPSK" w:eastAsia="Times New Roman" w:hAnsi="TH SarabunPSK" w:cs="TH SarabunPSK"/>
                <w:sz w:val="28"/>
              </w:rPr>
              <w:t xml:space="preserve">Metaverse </w:t>
            </w:r>
            <w:r w:rsidR="00FA5AA3" w:rsidRPr="00E67BB8">
              <w:rPr>
                <w:rFonts w:ascii="TH SarabunPSK" w:eastAsia="Times New Roman" w:hAnsi="TH SarabunPSK" w:cs="TH SarabunPSK"/>
                <w:sz w:val="28"/>
                <w:cs/>
              </w:rPr>
              <w:t>การลงทุนแห่งใหม</w:t>
            </w:r>
            <w:r w:rsidR="00FA5AA3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่</w:t>
            </w:r>
            <w:r w:rsidR="00FA5AA3" w:rsidRPr="00E67BB8">
              <w:rPr>
                <w:rFonts w:ascii="TH SarabunPSK" w:hAnsi="TH SarabunPSK" w:cs="TH SarabunPSK"/>
                <w:sz w:val="28"/>
              </w:rPr>
              <w:t>”</w:t>
            </w:r>
          </w:p>
          <w:p w14:paraId="5494FBA9" w14:textId="5A8CBA20" w:rsidR="00FA5AA3" w:rsidRPr="00E67BB8" w:rsidRDefault="00FA5AA3" w:rsidP="00FA5A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7BB8">
              <w:rPr>
                <w:rFonts w:ascii="TH SarabunPSK" w:hAnsi="TH SarabunPSK" w:cs="TH SarabunPSK"/>
                <w:sz w:val="28"/>
                <w:cs/>
              </w:rPr>
              <w:t>ในวัน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ศุกร์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8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เมษายน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พ.ศ.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เวลา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08.00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10:00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น.</w:t>
            </w:r>
          </w:p>
          <w:p w14:paraId="507E3C00" w14:textId="15D0BF78" w:rsidR="00E67BB8" w:rsidRPr="00E67BB8" w:rsidRDefault="00E67BB8" w:rsidP="00E67BB8">
            <w:pPr>
              <w:spacing w:after="0" w:line="240" w:lineRule="auto"/>
              <w:ind w:firstLine="322"/>
              <w:rPr>
                <w:rFonts w:ascii="TH SarabunPSK" w:hAnsi="TH SarabunPSK" w:cs="TH SarabunPSK" w:hint="cs"/>
                <w:sz w:val="28"/>
              </w:rPr>
            </w:pPr>
            <w:r w:rsidRPr="00E67B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67BB8">
              <w:rPr>
                <w:rFonts w:ascii="TH SarabunPSK" w:hAnsi="TH SarabunPSK" w:cs="TH SarabunPSK"/>
                <w:sz w:val="28"/>
              </w:rPr>
              <w:t xml:space="preserve">4. </w:t>
            </w:r>
            <w:r w:rsidR="00FA5AA3" w:rsidRPr="00E67BB8">
              <w:rPr>
                <w:rFonts w:ascii="TH SarabunPSK" w:hAnsi="TH SarabunPSK" w:cs="TH SarabunPSK" w:hint="cs"/>
                <w:sz w:val="28"/>
                <w:cs/>
              </w:rPr>
              <w:t>สัมมนาออนไลน์</w:t>
            </w:r>
            <w:r w:rsidR="00FA5AA3" w:rsidRPr="00E67B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A5AA3" w:rsidRPr="00E67BB8">
              <w:rPr>
                <w:rFonts w:ascii="TH SarabunPSK" w:hAnsi="TH SarabunPSK" w:cs="TH SarabunPSK" w:hint="cs"/>
                <w:sz w:val="28"/>
                <w:cs/>
              </w:rPr>
              <w:t xml:space="preserve">หัวข้อ </w:t>
            </w:r>
            <w:r w:rsidR="00FA5AA3" w:rsidRPr="00E67BB8">
              <w:rPr>
                <w:rFonts w:ascii="TH SarabunPSK" w:hAnsi="TH SarabunPSK" w:cs="TH SarabunPSK"/>
                <w:sz w:val="28"/>
              </w:rPr>
              <w:t>“</w:t>
            </w:r>
            <w:r w:rsidR="00FA5AA3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การสร้างโลกเสมือนจริง </w:t>
            </w:r>
            <w:r w:rsidR="00FA5AA3" w:rsidRPr="00E67BB8">
              <w:rPr>
                <w:rFonts w:ascii="TH SarabunPSK" w:eastAsia="Times New Roman" w:hAnsi="TH SarabunPSK" w:cs="TH SarabunPSK"/>
                <w:sz w:val="28"/>
              </w:rPr>
              <w:t>M</w:t>
            </w:r>
            <w:r w:rsidR="00FA5AA3" w:rsidRPr="00E67BB8">
              <w:rPr>
                <w:rFonts w:ascii="TH SarabunPSK" w:eastAsia="Times New Roman" w:hAnsi="TH SarabunPSK" w:cs="TH SarabunPSK"/>
                <w:sz w:val="28"/>
              </w:rPr>
              <w:t xml:space="preserve">etaverse </w:t>
            </w:r>
            <w:r w:rsidR="00FA5AA3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ด้วย </w:t>
            </w:r>
            <w:proofErr w:type="gramStart"/>
            <w:r w:rsidR="00FA5AA3" w:rsidRPr="00E67BB8">
              <w:rPr>
                <w:rFonts w:ascii="TH SarabunPSK" w:eastAsia="Times New Roman" w:hAnsi="TH SarabunPSK" w:cs="TH SarabunPSK"/>
                <w:sz w:val="28"/>
              </w:rPr>
              <w:t>spatial.io</w:t>
            </w:r>
            <w:r w:rsidR="00FA5AA3" w:rsidRPr="00E67BB8">
              <w:rPr>
                <w:rFonts w:ascii="TH SarabunPSK" w:hAnsi="TH SarabunPSK" w:cs="TH SarabunPSK"/>
                <w:sz w:val="28"/>
              </w:rPr>
              <w:t>”</w:t>
            </w:r>
            <w:r w:rsidR="00FA5AA3" w:rsidRPr="00E67BB8">
              <w:rPr>
                <w:rFonts w:ascii="TH SarabunPSK" w:hAnsi="TH SarabunPSK" w:cs="TH SarabunPSK"/>
                <w:sz w:val="28"/>
              </w:rPr>
              <w:t xml:space="preserve">  </w:t>
            </w:r>
            <w:r w:rsidR="00FA5AA3" w:rsidRPr="00E67BB8">
              <w:rPr>
                <w:rFonts w:ascii="TH SarabunPSK" w:hAnsi="TH SarabunPSK" w:cs="TH SarabunPSK"/>
                <w:sz w:val="28"/>
                <w:cs/>
              </w:rPr>
              <w:t>ในวัน</w:t>
            </w:r>
            <w:r w:rsidR="00FA5AA3"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ศุกร์</w:t>
            </w:r>
            <w:r w:rsidR="00FA5AA3" w:rsidRPr="00E67BB8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gramEnd"/>
            <w:r w:rsidR="00FA5AA3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 xml:space="preserve">8 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>เมษายน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พ.ศ.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เวลา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10: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00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</w:rPr>
              <w:t>:00</w:t>
            </w:r>
            <w:r w:rsidR="001A0E30"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น.</w:t>
            </w:r>
          </w:p>
          <w:p w14:paraId="148FDB26" w14:textId="0B2CCB41" w:rsidR="00674864" w:rsidRPr="00E67BB8" w:rsidRDefault="00674864" w:rsidP="00E67B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B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พัฒนาระบบสารสนเทศ สำหรับงานในสำนัก</w:t>
            </w:r>
          </w:p>
          <w:p w14:paraId="6B49559C" w14:textId="2B1A8C09" w:rsidR="00674864" w:rsidRDefault="002F383B" w:rsidP="00FA5AA3">
            <w:pPr>
              <w:spacing w:after="0" w:line="240" w:lineRule="auto"/>
              <w:ind w:firstLine="322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มีการประเมินความพึงพอใจเพื่อปรับปรุงการพัฒนา</w:t>
            </w:r>
          </w:p>
          <w:p w14:paraId="3E092FC6" w14:textId="786E26B9" w:rsidR="00D019E0" w:rsidRDefault="00FA5AA3" w:rsidP="00FA5AA3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>1-</w:t>
            </w:r>
            <w:r w:rsidR="00D019E0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D019E0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="00D019E0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 w:rsidR="00D019E0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D019E0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="00D019E0"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="00D019E0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="00D019E0"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D019E0"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สำหรับหลักสูตรครุศาสตรบัณฑิต </w:t>
            </w:r>
            <w:r w:rsidR="009C207D">
              <w:fldChar w:fldCharType="begin"/>
            </w:r>
            <w:r w:rsidR="009C207D">
              <w:instrText xml:space="preserve"> HYPERLINK "http://regis-eduform.sci.dusit.ac.th/" </w:instrText>
            </w:r>
            <w:r w:rsidR="009C207D">
              <w:fldChar w:fldCharType="separate"/>
            </w:r>
            <w:r w:rsidR="00D019E0" w:rsidRPr="00EE5DD5"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http://regis-eduform.sci.dusit.ac.th/</w:t>
            </w:r>
            <w:r w:rsidR="009C207D"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fldChar w:fldCharType="end"/>
            </w:r>
          </w:p>
          <w:p w14:paraId="017A9E3E" w14:textId="4D72249C" w:rsidR="00D019E0" w:rsidRDefault="00FA5AA3" w:rsidP="00FA5AA3">
            <w:pPr>
              <w:pStyle w:val="TableParagraph"/>
              <w:spacing w:before="5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 </w:t>
            </w:r>
            <w:r w:rsidR="00D019E0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2- </w:t>
            </w:r>
            <w:r w:rsidR="00D019E0"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 w:rsidR="00D019E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019E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 w:rsidR="00D019E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</w:p>
          <w:p w14:paraId="581565CC" w14:textId="77777777" w:rsidR="00D019E0" w:rsidRDefault="009C207D" w:rsidP="00D019E0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12" w:history="1">
              <w:r w:rsidR="00D019E0"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47EF2292" w14:textId="399E289D" w:rsidR="00D019E0" w:rsidRDefault="00FA5AA3" w:rsidP="00FA5AA3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</w:t>
            </w:r>
            <w:r w:rsidR="00D019E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3- </w:t>
            </w:r>
            <w:r w:rsidR="00D019E0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3C0E09B7" w14:textId="77777777" w:rsidR="00D019E0" w:rsidRDefault="009C207D" w:rsidP="00D019E0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13" w:history="1">
              <w:r w:rsidR="00D019E0"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  <w:r w:rsidR="00D019E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62942084" w14:textId="3CDB1FBF" w:rsidR="00674864" w:rsidRPr="00AA60E0" w:rsidRDefault="00FA5AA3" w:rsidP="00911F8E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D019E0"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4- </w:t>
            </w:r>
            <w:r w:rsidR="00D019E0"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r w:rsidR="00D019E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14" w:history="1">
              <w:r w:rsidR="00D019E0"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  <w:r w:rsidR="00D019E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0E0" w:rsidRPr="00AA60E0" w14:paraId="5D8C2205" w14:textId="77777777" w:rsidTr="00524267">
        <w:tc>
          <w:tcPr>
            <w:tcW w:w="562" w:type="dxa"/>
            <w:shd w:val="clear" w:color="auto" w:fill="auto"/>
          </w:tcPr>
          <w:p w14:paraId="6FE739C5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381" w:type="dxa"/>
            <w:shd w:val="clear" w:color="auto" w:fill="auto"/>
          </w:tcPr>
          <w:p w14:paraId="14A025B8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Sense of priorities and urgency)</w:t>
            </w:r>
          </w:p>
        </w:tc>
        <w:tc>
          <w:tcPr>
            <w:tcW w:w="993" w:type="dxa"/>
            <w:shd w:val="clear" w:color="auto" w:fill="auto"/>
          </w:tcPr>
          <w:p w14:paraId="5ED3ADBA" w14:textId="75F1A90E" w:rsidR="00524267" w:rsidRPr="00AA60E0" w:rsidRDefault="005F6972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415" w:type="dxa"/>
            <w:shd w:val="clear" w:color="auto" w:fill="auto"/>
          </w:tcPr>
          <w:p w14:paraId="79BCA703" w14:textId="77777777" w:rsidR="00524267" w:rsidRPr="00AA60E0" w:rsidRDefault="00524267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1. สามารถจัดลำดับงานตามความสำคัญและความเร่งด่วน</w:t>
            </w:r>
          </w:p>
          <w:p w14:paraId="55601440" w14:textId="0DBD1DF6" w:rsidR="00524267" w:rsidRDefault="00524267" w:rsidP="00EA5A72">
            <w:pPr>
              <w:spacing w:after="0" w:line="240" w:lineRule="auto"/>
              <w:ind w:left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ประเด็นสำคัญและเร่งด่วนของคณะวิทยาศาสตร์และเทคโนโลยี เช่น มีจำนวนนักศึกษาเป็นไปตามแผนรับนักศึกษา/ มีโครงการหรือหลักสูตรใหม่ / มีการเปิดหลักสูตรอบรมระยะสั้นและมีผู้เรียนได้ตามเป้าหมาย มีโครงการหารายได้ / มีการจัดการเรียนการสอนออนไลน์มีประสิทธิภาพ หรือ ปฏิบัติหน้าที่ตามนโยบายเร่งด่วนอื่นๆ ของคณะวิทยาศาสตร์และมหาวิทยาลัยสวนดุสิต</w:t>
            </w:r>
          </w:p>
          <w:p w14:paraId="2B33278E" w14:textId="55D43E04" w:rsidR="001321B3" w:rsidRPr="005F6972" w:rsidRDefault="001321B3" w:rsidP="001321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มีจำนวนนักศึกษาเป็นไปตามแผนรับนักศึกษา</w:t>
            </w:r>
          </w:p>
          <w:p w14:paraId="457C8A58" w14:textId="3C312B55" w:rsidR="001321B3" w:rsidRPr="005F6972" w:rsidRDefault="001321B3" w:rsidP="001321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มีโครงการอบรมสัมมนาออนไลน์ ในหัวข้อที่น่าสนใจ</w:t>
            </w:r>
          </w:p>
          <w:p w14:paraId="45582037" w14:textId="5B435E57" w:rsidR="001321B3" w:rsidRPr="005F6972" w:rsidRDefault="001321B3" w:rsidP="001321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มีโครงการอบรม </w:t>
            </w:r>
            <w:proofErr w:type="spellStart"/>
            <w:r w:rsidRPr="005F6972">
              <w:rPr>
                <w:rFonts w:ascii="TH SarabunPSK" w:hAnsi="TH SarabunPSK" w:cs="TH SarabunPSK"/>
                <w:b/>
                <w:bCs/>
                <w:sz w:val="28"/>
              </w:rPr>
              <w:t>UpSkill</w:t>
            </w:r>
            <w:proofErr w:type="spellEnd"/>
            <w:r w:rsidRPr="005F697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F6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F6972">
              <w:rPr>
                <w:rFonts w:ascii="TH SarabunPSK" w:hAnsi="TH SarabunPSK" w:cs="TH SarabunPSK"/>
                <w:b/>
                <w:bCs/>
                <w:sz w:val="28"/>
              </w:rPr>
              <w:t xml:space="preserve">&amp; Reskill </w:t>
            </w:r>
            <w:r w:rsidRPr="005F6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อย่างต่อเนื่อง</w:t>
            </w:r>
          </w:p>
          <w:p w14:paraId="42870ED7" w14:textId="6F5545E9" w:rsidR="001321B3" w:rsidRDefault="001321B3" w:rsidP="001321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9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มีการจัดการเรียนการสอนออนไลน์มีประสิทธิภาพ โดยให้นักศึกษาจัดทำระบบงานจริงภายใต้ความต้องการของ</w:t>
            </w:r>
            <w:r w:rsidR="005F6972" w:rsidRPr="005F69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สำนักส่งเสริมวิชาการและงานทะเบียน</w:t>
            </w:r>
            <w:r w:rsidR="005F6972" w:rsidRPr="005F6972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</w:rPr>
              <w:t xml:space="preserve">  </w:t>
            </w:r>
          </w:p>
          <w:p w14:paraId="33837FBE" w14:textId="77777777" w:rsidR="005F6972" w:rsidRPr="005F6972" w:rsidRDefault="005F6972" w:rsidP="005F6972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  <w:lang w:bidi="th-TH"/>
              </w:rPr>
              <w:t>4.1-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</w:rPr>
              <w:t>11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Pr="005F6972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F6972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สำหรับหลักสูตรครุศาสตรบัณฑิต</w:t>
            </w:r>
          </w:p>
          <w:p w14:paraId="56C87A0F" w14:textId="77777777" w:rsidR="005F6972" w:rsidRPr="005F6972" w:rsidRDefault="005F6972" w:rsidP="005F6972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F6972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                </w:t>
            </w:r>
            <w:hyperlink r:id="rId15" w:history="1">
              <w:r w:rsidRPr="005F6972">
                <w:rPr>
                  <w:rStyle w:val="Hyperlink"/>
                  <w:rFonts w:ascii="TH SarabunPSK" w:eastAsia="TH SarabunPSK" w:hAnsi="TH SarabunPSK" w:cs="TH SarabunPSK"/>
                  <w:b/>
                  <w:bCs/>
                  <w:sz w:val="28"/>
                  <w:szCs w:val="28"/>
                  <w:lang w:bidi="th-TH"/>
                </w:rPr>
                <w:t>http://regis-eduform.sci.dusit.ac.th/</w:t>
              </w:r>
            </w:hyperlink>
          </w:p>
          <w:p w14:paraId="58876A45" w14:textId="45FDDBCE" w:rsidR="005F6972" w:rsidRPr="005F6972" w:rsidRDefault="005F6972" w:rsidP="005F6972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F6972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4.2- 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Toeic</w:t>
            </w:r>
            <w:proofErr w:type="spellEnd"/>
            <w:r w:rsidRPr="005F69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hyperlink r:id="rId16" w:history="1">
              <w:r w:rsidRPr="005F697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5E04BC45" w14:textId="77777777" w:rsidR="005F6972" w:rsidRPr="005F6972" w:rsidRDefault="005F6972" w:rsidP="005F6972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F69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4.3- </w:t>
            </w:r>
            <w:r w:rsidRPr="005F69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76B78FC9" w14:textId="77777777" w:rsidR="005F6972" w:rsidRPr="005F6972" w:rsidRDefault="005F6972" w:rsidP="005F6972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F69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hyperlink r:id="rId17" w:history="1">
              <w:r w:rsidRPr="005F6972">
                <w:rPr>
                  <w:rStyle w:val="Hyperlink"/>
                  <w:rFonts w:ascii="TH SarabunPSK" w:eastAsia="Times New Roman" w:hAnsi="TH SarabunPSK" w:cs="TH SarabunPSK"/>
                  <w:b/>
                  <w:bCs/>
                  <w:sz w:val="28"/>
                  <w:szCs w:val="28"/>
                  <w:lang w:bidi="th-TH"/>
                </w:rPr>
                <w:t>http://regis-ems.sci.dusit.ac.th/</w:t>
              </w:r>
            </w:hyperlink>
          </w:p>
          <w:p w14:paraId="7B14015C" w14:textId="77777777" w:rsidR="005F6972" w:rsidRPr="005F6972" w:rsidRDefault="005F6972" w:rsidP="005F6972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F69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4.4</w:t>
            </w:r>
            <w:proofErr w:type="gramStart"/>
            <w:r w:rsidRPr="005F69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- .</w:t>
            </w:r>
            <w:r w:rsidRPr="005F697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ระบบจัดเก็บเอกสาร</w:t>
            </w:r>
            <w:proofErr w:type="gramEnd"/>
            <w:r w:rsidRPr="005F697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 xml:space="preserve">  </w:t>
            </w:r>
            <w:hyperlink r:id="rId18" w:history="1">
              <w:r w:rsidRPr="005F6972">
                <w:rPr>
                  <w:rStyle w:val="Hyperlink"/>
                  <w:rFonts w:ascii="TH SarabunPSK" w:eastAsia="Times New Roman" w:hAnsi="TH SarabunPSK" w:cs="TH SarabunPSK"/>
                  <w:b/>
                  <w:bCs/>
                  <w:sz w:val="28"/>
                  <w:szCs w:val="28"/>
                </w:rPr>
                <w:t>http://regis-doc.sci.dusit.ac.th/</w:t>
              </w:r>
            </w:hyperlink>
          </w:p>
          <w:p w14:paraId="3567F075" w14:textId="77777777" w:rsidR="005F6972" w:rsidRPr="005F6972" w:rsidRDefault="005F6972" w:rsidP="005F6972">
            <w:pPr>
              <w:pStyle w:val="ListParagraph"/>
              <w:spacing w:after="0" w:line="240" w:lineRule="auto"/>
              <w:ind w:left="645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5C652" w14:textId="2C527D2A" w:rsidR="00524267" w:rsidRDefault="00524267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ดำเนินงานตามความสำคัญและเร่งด่วน แล้วส่งผลให้ลดความเสี่ยง ผลกระทบที่อาจสร้างความเสียหาย หรือเกิดผลการพัฒนา เช่น มีบทเรียนออนไลน์ มีการบริการวิชาการ/ อบรมที่สร้างรายได้ / ได้รับเงินสนับสนุนจากแหล่งทุนจากภายนอกที่ก่อให้เกิดการสร้างงาน (ไม่นับวิจัย) เป็นต้น</w:t>
            </w:r>
          </w:p>
          <w:p w14:paraId="73988374" w14:textId="77777777" w:rsidR="002F383B" w:rsidRDefault="002F383B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35242" w14:textId="0D396C86" w:rsidR="002F383B" w:rsidRPr="002F383B" w:rsidRDefault="002F383B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38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มีการจัดงานสัมมนาหัวข้อที่ทันต่อเหตุการณ์</w:t>
            </w:r>
          </w:p>
          <w:p w14:paraId="126B4C5E" w14:textId="77777777" w:rsidR="00911F8E" w:rsidRPr="00E67BB8" w:rsidRDefault="00911F8E" w:rsidP="00911F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B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จัดสัมมนาออนไลน์ ในหัวข้อที่น่าสนใจ ทันต่อเหตุการณ์ </w:t>
            </w:r>
          </w:p>
          <w:p w14:paraId="395D615B" w14:textId="77777777" w:rsidR="00911F8E" w:rsidRPr="00E67BB8" w:rsidRDefault="00911F8E" w:rsidP="00911F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7B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       </w:t>
            </w:r>
            <w:r w:rsidRPr="00E67BB8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สัมมนาออนไลน์ หัวข้อ "การลงทุนโดยใช้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AI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ในการวิเคราะห์</w:t>
            </w:r>
            <w:proofErr w:type="gramStart"/>
            <w:r w:rsidRPr="00E67BB8">
              <w:rPr>
                <w:rFonts w:ascii="TH SarabunPSK" w:eastAsia="Times New Roman" w:hAnsi="TH SarabunPSK" w:cs="TH SarabunPSK"/>
                <w:sz w:val="28"/>
              </w:rPr>
              <w:t>" 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ในวันอาทิตย์ที่</w:t>
            </w:r>
            <w:proofErr w:type="gramEnd"/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20 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มีนาคม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พ.ศ.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เวลา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13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00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16:00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น.</w:t>
            </w:r>
          </w:p>
          <w:p w14:paraId="4E6CA42B" w14:textId="77777777" w:rsidR="00911F8E" w:rsidRPr="00E67BB8" w:rsidRDefault="00911F8E" w:rsidP="00911F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สัมมนาออนไลน์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หัวข้อ "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Cryptocurrency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และ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Blockchain Technology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การซื้อขายในตลาดเงินดิจิทัล และรู้จักเทคโนโลยีบล็อกเชน</w:t>
            </w:r>
            <w:proofErr w:type="gramStart"/>
            <w:r w:rsidRPr="00E67BB8">
              <w:rPr>
                <w:rFonts w:ascii="TH SarabunPSK" w:eastAsia="Times New Roman" w:hAnsi="TH SarabunPSK" w:cs="TH SarabunPSK"/>
                <w:sz w:val="28"/>
              </w:rPr>
              <w:t>" 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ในวันเสาร์ที่</w:t>
            </w:r>
            <w:proofErr w:type="gramEnd"/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เมษายน พ.ศ.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เวลา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10:00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12:00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น.</w:t>
            </w:r>
            <w:r w:rsidRPr="00E67B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</w:p>
          <w:p w14:paraId="38E2E3BB" w14:textId="77777777" w:rsidR="00911F8E" w:rsidRPr="00E67BB8" w:rsidRDefault="00911F8E" w:rsidP="00911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7BB8">
              <w:rPr>
                <w:rFonts w:ascii="TH SarabunPSK" w:hAnsi="TH SarabunPSK" w:cs="TH SarabunPSK"/>
                <w:sz w:val="28"/>
              </w:rPr>
              <w:t xml:space="preserve">        3. </w:t>
            </w:r>
            <w:r w:rsidRPr="00E67BB8">
              <w:rPr>
                <w:rFonts w:ascii="TH SarabunPSK" w:hAnsi="TH SarabunPSK" w:cs="TH SarabunPSK" w:hint="cs"/>
                <w:sz w:val="28"/>
                <w:cs/>
              </w:rPr>
              <w:t>สัมมนาออนไลน์</w:t>
            </w:r>
            <w:r w:rsidRPr="00E67BB8">
              <w:rPr>
                <w:rFonts w:ascii="TH SarabunPSK" w:hAnsi="TH SarabunPSK" w:cs="TH SarabunPSK"/>
                <w:sz w:val="28"/>
              </w:rPr>
              <w:t xml:space="preserve"> </w:t>
            </w:r>
            <w:r w:rsidRPr="00E67BB8">
              <w:rPr>
                <w:rFonts w:ascii="TH SarabunPSK" w:hAnsi="TH SarabunPSK" w:cs="TH SarabunPSK" w:hint="cs"/>
                <w:sz w:val="28"/>
                <w:cs/>
              </w:rPr>
              <w:t xml:space="preserve">หัวข้อ </w:t>
            </w:r>
            <w:r w:rsidRPr="00E67BB8">
              <w:rPr>
                <w:rFonts w:ascii="TH SarabunPSK" w:hAnsi="TH SarabunPSK" w:cs="TH SarabunPSK"/>
                <w:sz w:val="28"/>
              </w:rPr>
              <w:t>“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Metaverse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การลงทุนแห่งใหม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่</w:t>
            </w:r>
            <w:r w:rsidRPr="00E67BB8">
              <w:rPr>
                <w:rFonts w:ascii="TH SarabunPSK" w:hAnsi="TH SarabunPSK" w:cs="TH SarabunPSK"/>
                <w:sz w:val="28"/>
              </w:rPr>
              <w:t>”</w:t>
            </w:r>
          </w:p>
          <w:p w14:paraId="73475C2A" w14:textId="77777777" w:rsidR="00911F8E" w:rsidRPr="00E67BB8" w:rsidRDefault="00911F8E" w:rsidP="00911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7BB8">
              <w:rPr>
                <w:rFonts w:ascii="TH SarabunPSK" w:hAnsi="TH SarabunPSK" w:cs="TH SarabunPSK"/>
                <w:sz w:val="28"/>
                <w:cs/>
              </w:rPr>
              <w:t>ในวัน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ศุกร์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8 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เมษายน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พ.ศ.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เวลา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08.00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10:00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น.</w:t>
            </w:r>
          </w:p>
          <w:p w14:paraId="13A7B24B" w14:textId="77777777" w:rsidR="00911F8E" w:rsidRPr="00E67BB8" w:rsidRDefault="00911F8E" w:rsidP="00911F8E">
            <w:pPr>
              <w:spacing w:after="0" w:line="240" w:lineRule="auto"/>
              <w:ind w:firstLine="322"/>
              <w:rPr>
                <w:rFonts w:ascii="TH SarabunPSK" w:hAnsi="TH SarabunPSK" w:cs="TH SarabunPSK" w:hint="cs"/>
                <w:sz w:val="28"/>
              </w:rPr>
            </w:pPr>
            <w:r w:rsidRPr="00E67B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67BB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67BB8">
              <w:rPr>
                <w:rFonts w:ascii="TH SarabunPSK" w:hAnsi="TH SarabunPSK" w:cs="TH SarabunPSK" w:hint="cs"/>
                <w:sz w:val="28"/>
                <w:cs/>
              </w:rPr>
              <w:t xml:space="preserve">สัมมนาออนไลน์ หัวข้อ </w:t>
            </w:r>
            <w:r w:rsidRPr="00E67BB8">
              <w:rPr>
                <w:rFonts w:ascii="TH SarabunPSK" w:hAnsi="TH SarabunPSK" w:cs="TH SarabunPSK"/>
                <w:sz w:val="28"/>
              </w:rPr>
              <w:t>“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การสร้างโลกเสมือนจริง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Metaverse 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ด้วย </w:t>
            </w:r>
            <w:proofErr w:type="gramStart"/>
            <w:r w:rsidRPr="00E67BB8">
              <w:rPr>
                <w:rFonts w:ascii="TH SarabunPSK" w:eastAsia="Times New Roman" w:hAnsi="TH SarabunPSK" w:cs="TH SarabunPSK"/>
                <w:sz w:val="28"/>
              </w:rPr>
              <w:t>spatial.io</w:t>
            </w:r>
            <w:r w:rsidRPr="00E67BB8">
              <w:rPr>
                <w:rFonts w:ascii="TH SarabunPSK" w:hAnsi="TH SarabunPSK" w:cs="TH SarabunPSK"/>
                <w:sz w:val="28"/>
              </w:rPr>
              <w:t xml:space="preserve">”  </w:t>
            </w:r>
            <w:r w:rsidRPr="00E67BB8">
              <w:rPr>
                <w:rFonts w:ascii="TH SarabunPSK" w:hAnsi="TH SarabunPSK" w:cs="TH SarabunPSK"/>
                <w:sz w:val="28"/>
                <w:cs/>
              </w:rPr>
              <w:t>ในวัน</w:t>
            </w:r>
            <w:r w:rsidRPr="00E67BB8">
              <w:rPr>
                <w:rFonts w:ascii="TH SarabunPSK" w:eastAsia="Times New Roman" w:hAnsi="TH SarabunPSK" w:cs="TH SarabunPSK" w:hint="cs"/>
                <w:sz w:val="28"/>
                <w:cs/>
              </w:rPr>
              <w:t>ศุกร์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gramEnd"/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8 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>เมษายน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 xml:space="preserve">  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พ.ศ.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เวลา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10:00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Pr="00E67BB8">
              <w:rPr>
                <w:rFonts w:ascii="TH SarabunPSK" w:eastAsia="Times New Roman" w:hAnsi="TH SarabunPSK" w:cs="TH SarabunPSK"/>
                <w:sz w:val="28"/>
              </w:rPr>
              <w:t>12:00</w:t>
            </w:r>
            <w:r w:rsidRPr="00E67BB8">
              <w:rPr>
                <w:rFonts w:ascii="TH SarabunPSK" w:eastAsia="Times New Roman" w:hAnsi="TH SarabunPSK" w:cs="TH SarabunPSK"/>
                <w:sz w:val="28"/>
                <w:cs/>
              </w:rPr>
              <w:t xml:space="preserve"> น.</w:t>
            </w:r>
          </w:p>
          <w:p w14:paraId="6F04F5B1" w14:textId="77777777" w:rsidR="002F383B" w:rsidRPr="00AA60E0" w:rsidRDefault="002F383B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CC62749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มีผลประเมินจากผู้มีส่วนได้ส่วนเสีย</w:t>
            </w:r>
          </w:p>
          <w:p w14:paraId="48DDD9C9" w14:textId="77777777" w:rsidR="00524267" w:rsidRPr="00AA60E0" w:rsidRDefault="00524267" w:rsidP="00EA5A72">
            <w:pPr>
              <w:spacing w:after="0" w:line="240" w:lineRule="auto"/>
              <w:ind w:firstLine="464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-----เกณฑ์คะแนน---------</w:t>
            </w:r>
          </w:p>
          <w:p w14:paraId="01F8CBB1" w14:textId="77777777" w:rsidR="00524267" w:rsidRPr="00AA60E0" w:rsidRDefault="00524267" w:rsidP="00EA5A72">
            <w:pPr>
              <w:spacing w:after="0" w:line="240" w:lineRule="auto"/>
              <w:ind w:firstLine="464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3 ข้อ ได้ 5 คะแนน</w:t>
            </w:r>
          </w:p>
          <w:p w14:paraId="40AAE658" w14:textId="77777777" w:rsidR="00524267" w:rsidRPr="00AA60E0" w:rsidRDefault="00524267" w:rsidP="00EA5A72">
            <w:pPr>
              <w:spacing w:after="0" w:line="240" w:lineRule="auto"/>
              <w:ind w:firstLine="464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 ข้อ ได้ 4 คะแนน</w:t>
            </w:r>
          </w:p>
          <w:p w14:paraId="44E47D68" w14:textId="77777777" w:rsidR="00934392" w:rsidRDefault="00524267" w:rsidP="00D019E0">
            <w:pPr>
              <w:spacing w:after="0" w:line="240" w:lineRule="auto"/>
              <w:ind w:firstLine="464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 ข้อ ได้ 3 คะแนน</w:t>
            </w:r>
          </w:p>
          <w:p w14:paraId="0FED0274" w14:textId="77777777" w:rsidR="002F383B" w:rsidRDefault="00911F8E" w:rsidP="00D019E0">
            <w:pPr>
              <w:spacing w:after="0" w:line="240" w:lineRule="auto"/>
              <w:ind w:firstLine="46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มีการประเมินจากระบบสารสนเทศจากผู้ใช้ทุกสัปดาห์ที่มีการพัฒนาร่วมกัน</w:t>
            </w:r>
          </w:p>
          <w:p w14:paraId="77539BC7" w14:textId="31F86011" w:rsidR="00911F8E" w:rsidRPr="00AA60E0" w:rsidRDefault="00911F8E" w:rsidP="00D019E0">
            <w:pPr>
              <w:spacing w:after="0" w:line="240" w:lineRule="auto"/>
              <w:ind w:firstLine="46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มีการประเมินความพึงพอใจของผู้เข้าอบรมและผู้เข้าสัมมนา</w:t>
            </w:r>
          </w:p>
        </w:tc>
      </w:tr>
      <w:tr w:rsidR="00AA60E0" w:rsidRPr="00AA60E0" w14:paraId="339B2FD9" w14:textId="77777777" w:rsidTr="00524267">
        <w:tc>
          <w:tcPr>
            <w:tcW w:w="562" w:type="dxa"/>
            <w:shd w:val="clear" w:color="auto" w:fill="auto"/>
          </w:tcPr>
          <w:p w14:paraId="6401F60D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2381" w:type="dxa"/>
            <w:shd w:val="clear" w:color="auto" w:fill="auto"/>
          </w:tcPr>
          <w:p w14:paraId="3A494191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การมีทักษะใหม่ที่จำเป็น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(New Skills)</w:t>
            </w:r>
          </w:p>
        </w:tc>
        <w:tc>
          <w:tcPr>
            <w:tcW w:w="993" w:type="dxa"/>
            <w:shd w:val="clear" w:color="auto" w:fill="auto"/>
          </w:tcPr>
          <w:p w14:paraId="27652048" w14:textId="65EFB7B8" w:rsidR="00524267" w:rsidRPr="00AA60E0" w:rsidRDefault="00C53232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415" w:type="dxa"/>
            <w:shd w:val="clear" w:color="auto" w:fill="auto"/>
          </w:tcPr>
          <w:p w14:paraId="6D94445E" w14:textId="105BB561" w:rsidR="00524267" w:rsidRPr="00934392" w:rsidRDefault="00934392" w:rsidP="009343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24267" w:rsidRPr="00934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มีการพัฒนาตนเอง เข้ารับการอบรมอย่างน้อย 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4267" w:rsidRPr="00934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 </w:t>
            </w:r>
            <w:r w:rsidR="00524267" w:rsidRPr="0093439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gramStart"/>
            <w:r w:rsidR="00524267" w:rsidRPr="0093439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ต่อปี  ในศาสตร์ความรู้อื่น</w:t>
            </w:r>
            <w:proofErr w:type="gramEnd"/>
            <w:r w:rsidR="00524267" w:rsidRPr="00934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ๆ เช่น ภาษาอังกฤษ ดิจิทัล ทักษะในงาน </w:t>
            </w:r>
          </w:p>
          <w:p w14:paraId="506D9DF8" w14:textId="77777777" w:rsidR="00934392" w:rsidRPr="00934392" w:rsidRDefault="00934392" w:rsidP="009343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มีการอบรมหลักสูตรเพื่อพัฒนาตนเอง </w:t>
            </w:r>
            <w:r w:rsidRPr="009343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 </w:t>
            </w:r>
            <w:r w:rsidRPr="0093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9343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 </w:t>
            </w:r>
            <w:r w:rsidRPr="0093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  <w:p w14:paraId="6C0FBEA9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(แสดงหลักฐาน เช่น ใบประกาศนียบัตร/ หลักฐานการเรียน ในชั้นเรียน/ การเรียนออนไลน์/ ผลสอบ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TOEIC 500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3312449E" w14:textId="0D28E7AF" w:rsidR="00524267" w:rsidRDefault="00524267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นำผลการอบรมมาใช้ในการพัฒนางาน/ แก้ปัญหา/ ถ่ายทอดความรู้ในรูปแบบต่างๆ </w:t>
            </w:r>
          </w:p>
          <w:p w14:paraId="1F268F1D" w14:textId="77777777" w:rsidR="00934392" w:rsidRPr="00934392" w:rsidRDefault="00934392" w:rsidP="009343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เป็นวิทยากร อบรมทั้งภายใน ภายนอก</w:t>
            </w:r>
          </w:p>
          <w:p w14:paraId="754CDF9D" w14:textId="77777777" w:rsidR="00934392" w:rsidRPr="00AA60E0" w:rsidRDefault="00934392" w:rsidP="00EA5A72">
            <w:pPr>
              <w:spacing w:after="0" w:line="240" w:lineRule="auto"/>
              <w:ind w:left="285" w:hanging="2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F388A" w14:textId="77777777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(หลักฐาน เช่น  การจัดการความรู้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KM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ในรูปแบบ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Onsite / Online / One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page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/ ผลงานตีพิมพ์หรือหนังสือที่แต่งเป็นภาษาอังกฤษ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เป็นต้น)</w:t>
            </w:r>
          </w:p>
          <w:p w14:paraId="3488E97D" w14:textId="77777777" w:rsidR="00524267" w:rsidRPr="00AA60E0" w:rsidRDefault="00524267" w:rsidP="00EA5A72">
            <w:pPr>
              <w:spacing w:after="0" w:line="240" w:lineRule="auto"/>
              <w:ind w:firstLine="181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-----เกณฑ์คะแนน---------</w:t>
            </w:r>
          </w:p>
          <w:p w14:paraId="037234B5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ข้อละ 2 คะแนน </w:t>
            </w:r>
          </w:p>
          <w:p w14:paraId="4F5CC47E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 ข้อ ได้ 4 คะแนน</w:t>
            </w:r>
          </w:p>
          <w:p w14:paraId="34EAED37" w14:textId="4F2AD57A" w:rsidR="0020718A" w:rsidRPr="00AA60E0" w:rsidRDefault="00524267" w:rsidP="00D019E0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 ข้อ ได้ 2 คะแนน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24267" w:rsidRPr="00AA60E0" w14:paraId="74CD8390" w14:textId="77777777" w:rsidTr="00524267">
        <w:tc>
          <w:tcPr>
            <w:tcW w:w="562" w:type="dxa"/>
            <w:shd w:val="clear" w:color="auto" w:fill="auto"/>
          </w:tcPr>
          <w:p w14:paraId="63875BA4" w14:textId="77777777" w:rsidR="00524267" w:rsidRPr="00AA60E0" w:rsidRDefault="00524267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2381" w:type="dxa"/>
            <w:shd w:val="clear" w:color="auto" w:fill="auto"/>
          </w:tcPr>
          <w:p w14:paraId="5AD38B2D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การสร้างความเชี่ยวชาญในงานด้วยการลงมือปฏิบัติและรู้จริงในสิ่งที่ทำ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Professional by hands)</w:t>
            </w:r>
          </w:p>
        </w:tc>
        <w:tc>
          <w:tcPr>
            <w:tcW w:w="993" w:type="dxa"/>
            <w:shd w:val="clear" w:color="auto" w:fill="auto"/>
          </w:tcPr>
          <w:p w14:paraId="008F2D12" w14:textId="0A2F1CB3" w:rsidR="00524267" w:rsidRPr="00AA60E0" w:rsidRDefault="00C53232" w:rsidP="00EA5A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415" w:type="dxa"/>
            <w:shd w:val="clear" w:color="auto" w:fill="auto"/>
          </w:tcPr>
          <w:p w14:paraId="0FC0B859" w14:textId="77777777" w:rsidR="00524267" w:rsidRPr="00AA60E0" w:rsidRDefault="00524267" w:rsidP="00EA5A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ได้รับเชิญผู้ทรงคุณวุฒิ/ วิทยากรภายนอก/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Reviewer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F6CF9A2" w14:textId="19DDF95C" w:rsidR="00524267" w:rsidRPr="00AA60E0" w:rsidRDefault="00524267" w:rsidP="00EA5A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(มีหนังสือเชิญ และได้รับอนุญาต</w:t>
            </w:r>
            <w:r w:rsidR="00B95B1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2B1B63F" w14:textId="77777777" w:rsidR="00524267" w:rsidRPr="00AA60E0" w:rsidRDefault="00524267" w:rsidP="00EA5A72">
            <w:pPr>
              <w:pStyle w:val="ListParagraph"/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 xml:space="preserve">Reviewer 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ในระดับชาติหรือนานาชาติ</w:t>
            </w:r>
          </w:p>
          <w:p w14:paraId="36A970D2" w14:textId="77777777" w:rsidR="00524267" w:rsidRPr="00AA60E0" w:rsidRDefault="00524267" w:rsidP="00EA5A72">
            <w:pPr>
              <w:pStyle w:val="ListParagraph"/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ระดับชาติ คือ มีหน่วยงานร่วมในประเทศมากกว่า 3 หน่วยงาน </w:t>
            </w:r>
          </w:p>
          <w:p w14:paraId="1D59EB47" w14:textId="77777777" w:rsidR="00524267" w:rsidRPr="00AA60E0" w:rsidRDefault="00524267" w:rsidP="00EA5A72">
            <w:pPr>
              <w:pStyle w:val="ListParagraph"/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ระดับนานาชาติ คือ มีหน่วยงานร่วมต่างประเทศมากกว่า 3 หน่วยงาน </w:t>
            </w:r>
          </w:p>
          <w:p w14:paraId="1DA3C51B" w14:textId="77777777" w:rsidR="00524267" w:rsidRPr="00AA60E0" w:rsidRDefault="00524267" w:rsidP="00EA5A72">
            <w:pPr>
              <w:spacing w:after="0" w:line="240" w:lineRule="auto"/>
              <w:ind w:left="285" w:hanging="285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สร้างชื่อเสียงทั้งในภายในและภายนอกมหาวิทยาลัย </w:t>
            </w:r>
          </w:p>
          <w:p w14:paraId="2ECD6D22" w14:textId="1CD6EC59" w:rsidR="00524267" w:rsidRPr="00AA60E0" w:rsidRDefault="00524267" w:rsidP="00EA5A72">
            <w:pPr>
              <w:spacing w:after="0" w:line="240" w:lineRule="auto"/>
              <w:ind w:left="285" w:hanging="285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(มีผลงานเป็นที่ยอมรับจากสังคม ได้รับรางวัล หรือเป็นที่รู้จักผ่านช่องทาง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Social Media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ได้รับ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UKPSF Certificate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</w:p>
          <w:p w14:paraId="19E08067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-----เกณฑ์คะแนน---------</w:t>
            </w:r>
          </w:p>
          <w:p w14:paraId="54AABB18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ข้อละ 2 คะแนน </w:t>
            </w:r>
          </w:p>
          <w:p w14:paraId="34D87318" w14:textId="77777777" w:rsidR="00524267" w:rsidRPr="00AA60E0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2 ข้อ ได้ 4 คะแนน</w:t>
            </w:r>
          </w:p>
          <w:p w14:paraId="4F3385BF" w14:textId="4730A9ED" w:rsidR="00524267" w:rsidRDefault="00524267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1 ข้อ ได้ 2 คะแนน</w:t>
            </w:r>
          </w:p>
          <w:p w14:paraId="30F3B78C" w14:textId="77777777" w:rsidR="00A63B2A" w:rsidRDefault="00A63B2A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D58F9" w14:textId="46626104" w:rsidR="00A63B2A" w:rsidRPr="00883D3E" w:rsidRDefault="00A63B2A" w:rsidP="00A63B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D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ได้รับเชิญผู้ทรงคุณวุฒิ/ วิทยากรภายนอก/ </w:t>
            </w:r>
            <w:r w:rsidRPr="00883D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</w:t>
            </w:r>
            <w:r w:rsidRPr="00883D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6A2C85D" w14:textId="77777777" w:rsidR="00A63B2A" w:rsidRPr="00DA1404" w:rsidRDefault="00A63B2A" w:rsidP="00EA5A72">
            <w:pPr>
              <w:spacing w:after="0" w:line="240" w:lineRule="auto"/>
              <w:ind w:firstLine="32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02366C60" w14:textId="767948E2" w:rsidR="00DA1404" w:rsidRDefault="00DA1404" w:rsidP="00DA1404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25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2C71F0C7" w14:textId="31E661B0" w:rsidR="00DA1404" w:rsidRDefault="00DA1404" w:rsidP="00DA1404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2.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พิจารณาบทความในการ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2A2ECE59" w14:textId="0C02A1C6" w:rsidR="00DA1404" w:rsidRDefault="00DA1404" w:rsidP="00DA1404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3.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เป็นผู้ทรงคุณวุฒิประจำห้อง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session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แชร์พิจารณาการนำเสนอ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 xml:space="preserve">ผลงานวิจัยในการจัดประชุมวิชาการระดับปริญญาตรีด้านคอมพิวเตอร์ภูมิภาคเอเชียครั้งที่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กุมภาพันธ์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496897DC" w14:textId="77777777" w:rsidR="00A63B2A" w:rsidRPr="0097064E" w:rsidRDefault="00A63B2A" w:rsidP="00A63B2A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064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7064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597/2565 </w:t>
            </w:r>
          </w:p>
          <w:p w14:paraId="4C96B71A" w14:textId="77777777" w:rsidR="00A63B2A" w:rsidRDefault="00A63B2A" w:rsidP="00A63B2A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ุคลากรและนักศึกษาเข้าร่วมการแข่งขันโครงการการประชุมวิชาการระดับปริญญาตรีด้านคอมพิวเตอร์ภูมิภาคเอเชียครั้ง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และนำเสนอผลงานบท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</w:t>
            </w:r>
          </w:p>
          <w:p w14:paraId="5C04EB17" w14:textId="77777777" w:rsidR="00DA1404" w:rsidRDefault="00DA1404" w:rsidP="00DA1404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</w:p>
          <w:p w14:paraId="25EE0495" w14:textId="6364EBEE" w:rsidR="00DA1404" w:rsidRPr="00A63B2A" w:rsidRDefault="00A63B2A" w:rsidP="00DA1404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A63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สร้างชื่อเสียงทั้งในภายในและภายนอกมหาวิทยาลัย</w:t>
            </w:r>
          </w:p>
          <w:p w14:paraId="7CE853D9" w14:textId="1145248D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</w:t>
            </w:r>
            <w:r w:rsidR="00DA1404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.</w:t>
            </w:r>
            <w:r w:rsidR="00DA1404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เป็นวิทยากรในกิจกรรมให้ความรู้เรื่องเล่นโซเชียลมีเดียอย่างไรให้ปลอดภัยและไม่เฉียดคุกในวันที่ </w:t>
            </w:r>
            <w:r w:rsidR="00DA1404"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17 </w:t>
            </w:r>
            <w:r w:rsidR="00DA1404"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="00DA1404"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24A6C3A8" w14:textId="7461FA34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</w:t>
            </w:r>
            <w:r w:rsidR="00DA1404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.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 w:rsidR="00DA1404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="00DA1404"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2CACD9C0" w14:textId="421A6C18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3</w:t>
            </w:r>
            <w:r w:rsidR="00DA1404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.</w:t>
            </w:r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="00DA1404"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7E2A6CCB" w14:textId="752176B9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4</w:t>
            </w:r>
            <w:r w:rsidR="00DA1404"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="00DA1404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DA1404"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เป็น</w:t>
            </w:r>
            <w:r w:rsidR="00DA140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ทีม</w:t>
            </w:r>
            <w:r w:rsidR="00DA1404"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พัฒนา</w:t>
            </w:r>
            <w:r w:rsidR="00DA140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และดูแลระบบสารสนเทศ</w:t>
            </w:r>
            <w:r w:rsidR="00DA1404"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เว็บแอปพลิชัน</w:t>
            </w:r>
            <w:r w:rsidR="00DA140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ร่วมกับนักศึกษาหลักสูตรวิทยาการคอมพิวเตอร์ </w:t>
            </w:r>
            <w:proofErr w:type="gramStart"/>
            <w:r w:rsidR="00DA1404"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ให้กับ</w:t>
            </w:r>
            <w:r w:rsidR="00DA1404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สำนักส่งเสริมวิชาการและงานทะเบียน</w:t>
            </w:r>
            <w:r w:rsidR="00DA1404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DA1404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DA140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ตั้งแต่</w:t>
            </w:r>
            <w:proofErr w:type="gramEnd"/>
            <w:r w:rsidR="00DA140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ปี พ.ศ.</w:t>
            </w:r>
            <w:r w:rsidR="00DA1404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2562 </w:t>
            </w:r>
            <w:r w:rsidR="00DA140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ถึงปัจจุบัน</w:t>
            </w:r>
          </w:p>
          <w:p w14:paraId="47520369" w14:textId="77777777" w:rsidR="0020718A" w:rsidRDefault="00A63B2A" w:rsidP="00A63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>4</w:t>
            </w:r>
            <w:r w:rsidR="00DA1404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>.1-</w:t>
            </w:r>
            <w:r w:rsidR="00DA1404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DA1404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="00DA1404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 w:rsidR="00DA1404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="00DA1404"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="00DA1404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="00DA1404"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DA1404"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สำหรับหลักสูตรครุศาสตรบัณฑิต</w:t>
            </w:r>
          </w:p>
          <w:p w14:paraId="3C9CA3FA" w14:textId="3B84381E" w:rsidR="00DA1404" w:rsidRDefault="0020718A" w:rsidP="00A63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            </w:t>
            </w:r>
            <w:r w:rsidR="00DA1404"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hyperlink r:id="rId19" w:history="1">
              <w:r w:rsidR="00DA1404" w:rsidRPr="00EE5DD5">
                <w:rPr>
                  <w:rStyle w:val="Hyperlink"/>
                  <w:rFonts w:ascii="TH SarabunPSK" w:eastAsia="TH SarabunPSK" w:hAnsi="TH SarabunPSK" w:cs="TH SarabunPSK"/>
                  <w:sz w:val="28"/>
                  <w:szCs w:val="28"/>
                  <w:lang w:bidi="th-TH"/>
                </w:rPr>
                <w:t>http://regis-eduform.sci.dusit.ac.th/</w:t>
              </w:r>
            </w:hyperlink>
          </w:p>
          <w:p w14:paraId="604B8DF4" w14:textId="6F93B6F7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  <w:r w:rsidR="00DA1404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.2- </w:t>
            </w:r>
            <w:r w:rsidR="00DA1404"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 w:rsidR="00DA140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A140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 w:rsidR="00DA140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</w:p>
          <w:p w14:paraId="4D91A534" w14:textId="77777777" w:rsidR="00DA1404" w:rsidRDefault="009C207D" w:rsidP="00DA1404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20" w:history="1">
              <w:r w:rsidR="00DA1404"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677B9461" w14:textId="1859DF2E" w:rsidR="00DA1404" w:rsidRDefault="00A63B2A" w:rsidP="00A63B2A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4</w:t>
            </w:r>
            <w:r w:rsidR="00DA140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.3- </w:t>
            </w:r>
            <w:r w:rsidR="00DA1404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0AF83AF0" w14:textId="77777777" w:rsidR="00DA1404" w:rsidRDefault="00DA1404" w:rsidP="00DA1404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hyperlink r:id="rId21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</w:p>
          <w:p w14:paraId="6FF9B9AA" w14:textId="32DE5325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  <w:r w:rsidR="00DA1404"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>.4</w:t>
            </w:r>
            <w:proofErr w:type="gramStart"/>
            <w:r w:rsidR="00DA1404"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>- .</w:t>
            </w:r>
            <w:r w:rsidR="00DA1404"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proofErr w:type="gramEnd"/>
            <w:r w:rsidR="00DA140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22" w:history="1">
              <w:r w:rsidR="00DA1404"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</w:p>
          <w:p w14:paraId="5A549C9A" w14:textId="2BBA41EB" w:rsidR="00DA1404" w:rsidRDefault="00A63B2A" w:rsidP="00A63B2A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  <w:r w:rsidR="00DA1404"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.เป็นทีมยกร่าง หลักสูตร </w:t>
            </w:r>
            <w:r w:rsidR="00DA1404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การบริหารจัดการบริการเทคโนโลยีสารสนเทศภายในองค์กร </w:t>
            </w:r>
            <w:r w:rsidR="00DA1404"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 ดร.</w:t>
            </w:r>
            <w:r w:rsidR="00DA1404"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เอื้ออารี จันทร</w:t>
            </w:r>
            <w:r w:rsidR="00DA1404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proofErr w:type="gramStart"/>
            <w:r w:rsidR="00DA1404"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หัวหน้าฝ่ายพัฒนาระบบการเรียนรู้</w:t>
            </w:r>
            <w:r w:rsidR="00DA1404"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  <w:r w:rsidR="00DA1404"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</w:t>
            </w:r>
            <w:r w:rsidR="00DA1404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วิทยบริการและเทคโนโลยีสารสนเทศ</w:t>
            </w:r>
            <w:proofErr w:type="gramEnd"/>
            <w:r w:rsidR="00DA1404" w:rsidRPr="004E367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DA1404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ภายใต้การดำเนินงานของ </w:t>
            </w:r>
            <w:r w:rsidR="00DA1404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สำนักงานพัฒนารัฐบาลดิจิทัล (องค์การมหาชน) (สพร.)</w:t>
            </w:r>
          </w:p>
          <w:p w14:paraId="6EC41E5B" w14:textId="3531718C" w:rsidR="00DA1404" w:rsidRPr="00DA1404" w:rsidRDefault="00A63B2A" w:rsidP="0020229A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</w:t>
            </w:r>
            <w:r w:rsidR="00DA1404">
              <w:rPr>
                <w:rFonts w:ascii="TH SarabunPSK" w:hAnsi="TH SarabunPSK" w:cs="TH SarabunPSK"/>
                <w:sz w:val="30"/>
                <w:szCs w:val="30"/>
                <w:lang w:bidi="th-TH"/>
              </w:rPr>
              <w:t>.</w:t>
            </w:r>
            <w:r w:rsidR="00DA140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เป็นทีมพัฒนาระบบฐานข้อมูลศิษย์เก่า ของคณะวิทยาศาสตร์และเทคโนโลยี  </w:t>
            </w:r>
            <w:r w:rsidR="00DA140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hyperlink r:id="rId23" w:history="1">
              <w:r w:rsidR="00DA1404" w:rsidRPr="00011FED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http://new-alumni.sci.dusit.ac.th/</w:t>
              </w:r>
            </w:hyperlink>
          </w:p>
        </w:tc>
      </w:tr>
    </w:tbl>
    <w:p w14:paraId="7C4FF153" w14:textId="5CBF591E" w:rsidR="00DE2319" w:rsidRPr="00AA60E0" w:rsidRDefault="00DE2319" w:rsidP="00DE2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DE2319" w:rsidRPr="00AA60E0" w:rsidSect="002F409A">
      <w:footerReference w:type="default" r:id="rId24"/>
      <w:pgSz w:w="11906" w:h="16838"/>
      <w:pgMar w:top="1440" w:right="1440" w:bottom="1440" w:left="1803" w:header="709" w:footer="19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E940" w14:textId="77777777" w:rsidR="009C207D" w:rsidRDefault="009C207D" w:rsidP="00EB6042">
      <w:pPr>
        <w:spacing w:after="0" w:line="240" w:lineRule="auto"/>
      </w:pPr>
      <w:r>
        <w:separator/>
      </w:r>
    </w:p>
  </w:endnote>
  <w:endnote w:type="continuationSeparator" w:id="0">
    <w:p w14:paraId="3DA5C7B8" w14:textId="77777777" w:rsidR="009C207D" w:rsidRDefault="009C207D" w:rsidP="00EB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4F1E" w14:textId="7A9DAF95" w:rsidR="00DE2319" w:rsidRPr="0047375F" w:rsidRDefault="00DE2319">
    <w:pPr>
      <w:pStyle w:val="Footer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8"/>
      </w:rPr>
    </w:pPr>
    <w:r w:rsidRPr="0047375F">
      <w:rPr>
        <w:rFonts w:ascii="TH SarabunPSK" w:hAnsi="TH SarabunPSK" w:cs="TH SarabunPSK"/>
        <w:sz w:val="28"/>
        <w:cs/>
      </w:rPr>
      <w:t>คู่มือการประเมินผลการปฏิบัติงานของบุคลากร สายวิชาการ</w:t>
    </w:r>
    <w:r w:rsidRPr="0047375F">
      <w:rPr>
        <w:rFonts w:ascii="TH SarabunPSK" w:hAnsi="TH SarabunPSK" w:cs="TH SarabunPSK"/>
        <w:sz w:val="28"/>
      </w:rPr>
      <w:ptab w:relativeTo="margin" w:alignment="right" w:leader="none"/>
    </w:r>
    <w:r w:rsidR="00C03396" w:rsidRPr="0047375F">
      <w:rPr>
        <w:rFonts w:ascii="TH SarabunPSK" w:hAnsi="TH SarabunPSK" w:cs="TH SarabunPSK"/>
        <w:sz w:val="28"/>
        <w:cs/>
      </w:rPr>
      <w:t>หน้า</w:t>
    </w:r>
    <w:r w:rsidRPr="0047375F">
      <w:rPr>
        <w:rFonts w:ascii="TH SarabunPSK" w:hAnsi="TH SarabunPSK" w:cs="TH SarabunPSK"/>
        <w:sz w:val="28"/>
      </w:rPr>
      <w:t xml:space="preserve"> </w:t>
    </w:r>
    <w:r w:rsidRPr="0047375F">
      <w:rPr>
        <w:rFonts w:ascii="TH SarabunPSK" w:hAnsi="TH SarabunPSK" w:cs="TH SarabunPSK"/>
        <w:sz w:val="28"/>
      </w:rPr>
      <w:fldChar w:fldCharType="begin"/>
    </w:r>
    <w:r w:rsidRPr="0047375F">
      <w:rPr>
        <w:rFonts w:ascii="TH SarabunPSK" w:hAnsi="TH SarabunPSK" w:cs="TH SarabunPSK"/>
        <w:sz w:val="28"/>
      </w:rPr>
      <w:instrText xml:space="preserve"> PAGE   \* MERGEFORMAT </w:instrText>
    </w:r>
    <w:r w:rsidRPr="0047375F">
      <w:rPr>
        <w:rFonts w:ascii="TH SarabunPSK" w:hAnsi="TH SarabunPSK" w:cs="TH SarabunPSK"/>
        <w:sz w:val="28"/>
      </w:rPr>
      <w:fldChar w:fldCharType="separate"/>
    </w:r>
    <w:r w:rsidR="00273CB9" w:rsidRPr="0047375F">
      <w:rPr>
        <w:rFonts w:ascii="TH SarabunPSK" w:hAnsi="TH SarabunPSK" w:cs="TH SarabunPSK"/>
        <w:noProof/>
        <w:sz w:val="28"/>
      </w:rPr>
      <w:t>31</w:t>
    </w:r>
    <w:r w:rsidRPr="0047375F">
      <w:rPr>
        <w:rFonts w:ascii="TH SarabunPSK" w:hAnsi="TH SarabunPSK" w:cs="TH SarabunPSK"/>
        <w:noProof/>
        <w:sz w:val="28"/>
      </w:rPr>
      <w:fldChar w:fldCharType="end"/>
    </w:r>
  </w:p>
  <w:p w14:paraId="5DB12237" w14:textId="77777777" w:rsidR="00DE2319" w:rsidRPr="0047375F" w:rsidRDefault="00DE2319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9BDA" w14:textId="77777777" w:rsidR="009C207D" w:rsidRDefault="009C207D" w:rsidP="00EB6042">
      <w:pPr>
        <w:spacing w:after="0" w:line="240" w:lineRule="auto"/>
      </w:pPr>
      <w:r>
        <w:separator/>
      </w:r>
    </w:p>
  </w:footnote>
  <w:footnote w:type="continuationSeparator" w:id="0">
    <w:p w14:paraId="5B857FA4" w14:textId="77777777" w:rsidR="009C207D" w:rsidRDefault="009C207D" w:rsidP="00EB6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824"/>
    <w:multiLevelType w:val="multilevel"/>
    <w:tmpl w:val="20DC221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2487" w:hanging="36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  <w:color w:val="auto"/>
        <w:sz w:val="28"/>
      </w:rPr>
    </w:lvl>
  </w:abstractNum>
  <w:abstractNum w:abstractNumId="1" w15:restartNumberingAfterBreak="0">
    <w:nsid w:val="05CC1DDB"/>
    <w:multiLevelType w:val="hybridMultilevel"/>
    <w:tmpl w:val="9558D160"/>
    <w:lvl w:ilvl="0" w:tplc="20164D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5CF0841"/>
    <w:multiLevelType w:val="hybridMultilevel"/>
    <w:tmpl w:val="67CEBBFC"/>
    <w:lvl w:ilvl="0" w:tplc="5BA89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6B30"/>
    <w:multiLevelType w:val="hybridMultilevel"/>
    <w:tmpl w:val="9F4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2E7"/>
    <w:multiLevelType w:val="hybridMultilevel"/>
    <w:tmpl w:val="84E0EBC0"/>
    <w:lvl w:ilvl="0" w:tplc="A224E4CE">
      <w:start w:val="1"/>
      <w:numFmt w:val="decimal"/>
      <w:lvlText w:val="%1."/>
      <w:lvlJc w:val="left"/>
      <w:pPr>
        <w:ind w:left="380" w:hanging="360"/>
      </w:pPr>
      <w:rPr>
        <w:rFonts w:hint="default"/>
        <w:lang w:bidi="th-TH"/>
      </w:rPr>
    </w:lvl>
    <w:lvl w:ilvl="1" w:tplc="AFE4428C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57904F6"/>
    <w:multiLevelType w:val="hybridMultilevel"/>
    <w:tmpl w:val="20E6602E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E70B91"/>
    <w:multiLevelType w:val="hybridMultilevel"/>
    <w:tmpl w:val="CBDAE2F2"/>
    <w:lvl w:ilvl="0" w:tplc="EC52C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4051DF"/>
    <w:multiLevelType w:val="hybridMultilevel"/>
    <w:tmpl w:val="AE428842"/>
    <w:lvl w:ilvl="0" w:tplc="17824B1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2EF23C9F"/>
    <w:multiLevelType w:val="hybridMultilevel"/>
    <w:tmpl w:val="CB2C0A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72159B"/>
    <w:multiLevelType w:val="hybridMultilevel"/>
    <w:tmpl w:val="6FEABFC0"/>
    <w:lvl w:ilvl="0" w:tplc="9E0A82FC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1C67C6"/>
    <w:multiLevelType w:val="hybridMultilevel"/>
    <w:tmpl w:val="5C2EC256"/>
    <w:lvl w:ilvl="0" w:tplc="1E74B99E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1" w15:restartNumberingAfterBreak="0">
    <w:nsid w:val="3A9767BB"/>
    <w:multiLevelType w:val="multilevel"/>
    <w:tmpl w:val="C6A40CE6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BB25EE5"/>
    <w:multiLevelType w:val="hybridMultilevel"/>
    <w:tmpl w:val="9EFE1082"/>
    <w:lvl w:ilvl="0" w:tplc="2E1E8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987271"/>
    <w:multiLevelType w:val="hybridMultilevel"/>
    <w:tmpl w:val="5B1465D4"/>
    <w:lvl w:ilvl="0" w:tplc="D9D696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FBB2EB3"/>
    <w:multiLevelType w:val="hybridMultilevel"/>
    <w:tmpl w:val="9F4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F42"/>
    <w:multiLevelType w:val="hybridMultilevel"/>
    <w:tmpl w:val="A1E4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73BE7"/>
    <w:multiLevelType w:val="hybridMultilevel"/>
    <w:tmpl w:val="9398BF20"/>
    <w:lvl w:ilvl="0" w:tplc="7526A93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488F60CE"/>
    <w:multiLevelType w:val="hybridMultilevel"/>
    <w:tmpl w:val="B3B0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47920"/>
    <w:multiLevelType w:val="hybridMultilevel"/>
    <w:tmpl w:val="C14AB16C"/>
    <w:lvl w:ilvl="0" w:tplc="67F4702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9" w15:restartNumberingAfterBreak="0">
    <w:nsid w:val="57FA53BE"/>
    <w:multiLevelType w:val="multilevel"/>
    <w:tmpl w:val="C6A40CE6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862AAD"/>
    <w:multiLevelType w:val="hybridMultilevel"/>
    <w:tmpl w:val="96DE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F6EC0"/>
    <w:multiLevelType w:val="hybridMultilevel"/>
    <w:tmpl w:val="CC848C78"/>
    <w:lvl w:ilvl="0" w:tplc="725C91E0">
      <w:start w:val="1"/>
      <w:numFmt w:val="decimal"/>
      <w:lvlText w:val="%1."/>
      <w:lvlJc w:val="left"/>
      <w:pPr>
        <w:ind w:left="540" w:hanging="360"/>
      </w:pPr>
      <w:rPr>
        <w:rFonts w:eastAsia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55714C7"/>
    <w:multiLevelType w:val="hybridMultilevel"/>
    <w:tmpl w:val="D40C9292"/>
    <w:lvl w:ilvl="0" w:tplc="FCD03C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97B92"/>
    <w:multiLevelType w:val="hybridMultilevel"/>
    <w:tmpl w:val="FF3AF1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554AFA"/>
    <w:multiLevelType w:val="multilevel"/>
    <w:tmpl w:val="BB2C3F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721D0DCA"/>
    <w:multiLevelType w:val="hybridMultilevel"/>
    <w:tmpl w:val="2162ED4C"/>
    <w:lvl w:ilvl="0" w:tplc="CDFE0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B71D34"/>
    <w:multiLevelType w:val="hybridMultilevel"/>
    <w:tmpl w:val="206C3FA6"/>
    <w:lvl w:ilvl="0" w:tplc="1110DEA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76E575A3"/>
    <w:multiLevelType w:val="hybridMultilevel"/>
    <w:tmpl w:val="C9FEC3AA"/>
    <w:lvl w:ilvl="0" w:tplc="726C376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C7425"/>
    <w:multiLevelType w:val="multilevel"/>
    <w:tmpl w:val="08BC7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C60460E"/>
    <w:multiLevelType w:val="hybridMultilevel"/>
    <w:tmpl w:val="AE6E68BA"/>
    <w:lvl w:ilvl="0" w:tplc="147AF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6035">
    <w:abstractNumId w:val="9"/>
  </w:num>
  <w:num w:numId="2" w16cid:durableId="1419447043">
    <w:abstractNumId w:val="23"/>
  </w:num>
  <w:num w:numId="3" w16cid:durableId="101270269">
    <w:abstractNumId w:val="18"/>
  </w:num>
  <w:num w:numId="4" w16cid:durableId="452486488">
    <w:abstractNumId w:val="11"/>
  </w:num>
  <w:num w:numId="5" w16cid:durableId="195044350">
    <w:abstractNumId w:val="28"/>
  </w:num>
  <w:num w:numId="6" w16cid:durableId="1150174574">
    <w:abstractNumId w:val="0"/>
  </w:num>
  <w:num w:numId="7" w16cid:durableId="956451721">
    <w:abstractNumId w:val="3"/>
  </w:num>
  <w:num w:numId="8" w16cid:durableId="1988314709">
    <w:abstractNumId w:val="14"/>
  </w:num>
  <w:num w:numId="9" w16cid:durableId="807667571">
    <w:abstractNumId w:val="4"/>
  </w:num>
  <w:num w:numId="10" w16cid:durableId="21244628">
    <w:abstractNumId w:val="17"/>
  </w:num>
  <w:num w:numId="11" w16cid:durableId="1229919401">
    <w:abstractNumId w:val="16"/>
  </w:num>
  <w:num w:numId="12" w16cid:durableId="1807121196">
    <w:abstractNumId w:val="15"/>
  </w:num>
  <w:num w:numId="13" w16cid:durableId="1116869859">
    <w:abstractNumId w:val="2"/>
  </w:num>
  <w:num w:numId="14" w16cid:durableId="1826047586">
    <w:abstractNumId w:val="20"/>
  </w:num>
  <w:num w:numId="15" w16cid:durableId="1399867399">
    <w:abstractNumId w:val="24"/>
  </w:num>
  <w:num w:numId="16" w16cid:durableId="402603197">
    <w:abstractNumId w:val="22"/>
  </w:num>
  <w:num w:numId="17" w16cid:durableId="1345403983">
    <w:abstractNumId w:val="12"/>
  </w:num>
  <w:num w:numId="18" w16cid:durableId="492335585">
    <w:abstractNumId w:val="6"/>
  </w:num>
  <w:num w:numId="19" w16cid:durableId="185170322">
    <w:abstractNumId w:val="27"/>
  </w:num>
  <w:num w:numId="20" w16cid:durableId="2036038232">
    <w:abstractNumId w:val="13"/>
  </w:num>
  <w:num w:numId="21" w16cid:durableId="453522962">
    <w:abstractNumId w:val="25"/>
  </w:num>
  <w:num w:numId="22" w16cid:durableId="1287471211">
    <w:abstractNumId w:val="8"/>
  </w:num>
  <w:num w:numId="23" w16cid:durableId="411438119">
    <w:abstractNumId w:val="19"/>
  </w:num>
  <w:num w:numId="24" w16cid:durableId="1586764705">
    <w:abstractNumId w:val="7"/>
  </w:num>
  <w:num w:numId="25" w16cid:durableId="1166359852">
    <w:abstractNumId w:val="10"/>
  </w:num>
  <w:num w:numId="26" w16cid:durableId="204950304">
    <w:abstractNumId w:val="5"/>
  </w:num>
  <w:num w:numId="27" w16cid:durableId="1519199070">
    <w:abstractNumId w:val="29"/>
  </w:num>
  <w:num w:numId="28" w16cid:durableId="195777561">
    <w:abstractNumId w:val="1"/>
  </w:num>
  <w:num w:numId="29" w16cid:durableId="1028139630">
    <w:abstractNumId w:val="26"/>
  </w:num>
  <w:num w:numId="30" w16cid:durableId="190008726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99"/>
    <w:rsid w:val="00000156"/>
    <w:rsid w:val="00007977"/>
    <w:rsid w:val="000206B2"/>
    <w:rsid w:val="00023973"/>
    <w:rsid w:val="000304C5"/>
    <w:rsid w:val="00036AEE"/>
    <w:rsid w:val="00053091"/>
    <w:rsid w:val="00057D16"/>
    <w:rsid w:val="00060D8D"/>
    <w:rsid w:val="00072600"/>
    <w:rsid w:val="00075CCF"/>
    <w:rsid w:val="00076FA4"/>
    <w:rsid w:val="00080217"/>
    <w:rsid w:val="00094167"/>
    <w:rsid w:val="000A6A2E"/>
    <w:rsid w:val="000C3468"/>
    <w:rsid w:val="000D7B7B"/>
    <w:rsid w:val="000E14E3"/>
    <w:rsid w:val="000F13F6"/>
    <w:rsid w:val="00121D64"/>
    <w:rsid w:val="001321B3"/>
    <w:rsid w:val="00155815"/>
    <w:rsid w:val="001846A3"/>
    <w:rsid w:val="00192F81"/>
    <w:rsid w:val="001A0E30"/>
    <w:rsid w:val="001C552D"/>
    <w:rsid w:val="001C77B0"/>
    <w:rsid w:val="001E348D"/>
    <w:rsid w:val="001F04B1"/>
    <w:rsid w:val="0020229A"/>
    <w:rsid w:val="0020718A"/>
    <w:rsid w:val="00246CCC"/>
    <w:rsid w:val="00252704"/>
    <w:rsid w:val="002603BA"/>
    <w:rsid w:val="00261E39"/>
    <w:rsid w:val="0026586E"/>
    <w:rsid w:val="00273CB9"/>
    <w:rsid w:val="002829FD"/>
    <w:rsid w:val="002A7B32"/>
    <w:rsid w:val="002C4AB7"/>
    <w:rsid w:val="002E0D77"/>
    <w:rsid w:val="002E1F2C"/>
    <w:rsid w:val="002F3014"/>
    <w:rsid w:val="002F383B"/>
    <w:rsid w:val="002F409A"/>
    <w:rsid w:val="002F7B1A"/>
    <w:rsid w:val="0030275D"/>
    <w:rsid w:val="003139B8"/>
    <w:rsid w:val="00316B2F"/>
    <w:rsid w:val="003178E2"/>
    <w:rsid w:val="00333999"/>
    <w:rsid w:val="00356F44"/>
    <w:rsid w:val="003B49FA"/>
    <w:rsid w:val="003B70E6"/>
    <w:rsid w:val="003B7E2E"/>
    <w:rsid w:val="003C03A2"/>
    <w:rsid w:val="003C171C"/>
    <w:rsid w:val="003C60DE"/>
    <w:rsid w:val="003D51D0"/>
    <w:rsid w:val="00405178"/>
    <w:rsid w:val="004342CA"/>
    <w:rsid w:val="00447481"/>
    <w:rsid w:val="0045591E"/>
    <w:rsid w:val="00455A43"/>
    <w:rsid w:val="00463330"/>
    <w:rsid w:val="00467740"/>
    <w:rsid w:val="00467933"/>
    <w:rsid w:val="0047375F"/>
    <w:rsid w:val="004B201E"/>
    <w:rsid w:val="004B29CF"/>
    <w:rsid w:val="004C55A6"/>
    <w:rsid w:val="004C7F94"/>
    <w:rsid w:val="004D1B7E"/>
    <w:rsid w:val="004E1991"/>
    <w:rsid w:val="004E579B"/>
    <w:rsid w:val="004F4F33"/>
    <w:rsid w:val="00524267"/>
    <w:rsid w:val="0053287C"/>
    <w:rsid w:val="00534C4E"/>
    <w:rsid w:val="00537426"/>
    <w:rsid w:val="00552A74"/>
    <w:rsid w:val="005D7D4B"/>
    <w:rsid w:val="005F1A81"/>
    <w:rsid w:val="005F6972"/>
    <w:rsid w:val="00607410"/>
    <w:rsid w:val="00610DEB"/>
    <w:rsid w:val="006251AB"/>
    <w:rsid w:val="0063171A"/>
    <w:rsid w:val="00634D42"/>
    <w:rsid w:val="00642A2E"/>
    <w:rsid w:val="00674864"/>
    <w:rsid w:val="00686172"/>
    <w:rsid w:val="00696C3B"/>
    <w:rsid w:val="006B573B"/>
    <w:rsid w:val="006C5ED0"/>
    <w:rsid w:val="006D7EAF"/>
    <w:rsid w:val="006F17BF"/>
    <w:rsid w:val="00700E95"/>
    <w:rsid w:val="00720022"/>
    <w:rsid w:val="00722850"/>
    <w:rsid w:val="0072325A"/>
    <w:rsid w:val="00741DC3"/>
    <w:rsid w:val="00750A07"/>
    <w:rsid w:val="00753B2D"/>
    <w:rsid w:val="00767511"/>
    <w:rsid w:val="00777993"/>
    <w:rsid w:val="00777E11"/>
    <w:rsid w:val="00787A9A"/>
    <w:rsid w:val="007968F6"/>
    <w:rsid w:val="007B5049"/>
    <w:rsid w:val="00802EFA"/>
    <w:rsid w:val="008311FB"/>
    <w:rsid w:val="00850BAA"/>
    <w:rsid w:val="0085111D"/>
    <w:rsid w:val="00881A54"/>
    <w:rsid w:val="00883D3E"/>
    <w:rsid w:val="008A04F5"/>
    <w:rsid w:val="008D4615"/>
    <w:rsid w:val="008E0C54"/>
    <w:rsid w:val="00911F8E"/>
    <w:rsid w:val="00921FEC"/>
    <w:rsid w:val="00934392"/>
    <w:rsid w:val="00974949"/>
    <w:rsid w:val="00995DC3"/>
    <w:rsid w:val="00996E15"/>
    <w:rsid w:val="009A6AAA"/>
    <w:rsid w:val="009B1981"/>
    <w:rsid w:val="009B2AE7"/>
    <w:rsid w:val="009B65A3"/>
    <w:rsid w:val="009C1EAB"/>
    <w:rsid w:val="009C207D"/>
    <w:rsid w:val="009C6310"/>
    <w:rsid w:val="009D3C82"/>
    <w:rsid w:val="00A43679"/>
    <w:rsid w:val="00A44BE6"/>
    <w:rsid w:val="00A61CB1"/>
    <w:rsid w:val="00A63B2A"/>
    <w:rsid w:val="00A92A00"/>
    <w:rsid w:val="00AA60E0"/>
    <w:rsid w:val="00AC36FB"/>
    <w:rsid w:val="00AD3A5A"/>
    <w:rsid w:val="00AD3CB3"/>
    <w:rsid w:val="00AD7285"/>
    <w:rsid w:val="00AF1CB5"/>
    <w:rsid w:val="00B01262"/>
    <w:rsid w:val="00B0320A"/>
    <w:rsid w:val="00B12ED5"/>
    <w:rsid w:val="00B51258"/>
    <w:rsid w:val="00B54E02"/>
    <w:rsid w:val="00B86FE8"/>
    <w:rsid w:val="00B95B15"/>
    <w:rsid w:val="00BB5537"/>
    <w:rsid w:val="00BB6B6E"/>
    <w:rsid w:val="00BC299A"/>
    <w:rsid w:val="00BF028F"/>
    <w:rsid w:val="00C03396"/>
    <w:rsid w:val="00C40E5E"/>
    <w:rsid w:val="00C53232"/>
    <w:rsid w:val="00C63E96"/>
    <w:rsid w:val="00C714D6"/>
    <w:rsid w:val="00C7298C"/>
    <w:rsid w:val="00C85E87"/>
    <w:rsid w:val="00CB3470"/>
    <w:rsid w:val="00CE3502"/>
    <w:rsid w:val="00CF6559"/>
    <w:rsid w:val="00D019E0"/>
    <w:rsid w:val="00D53536"/>
    <w:rsid w:val="00D62FEA"/>
    <w:rsid w:val="00D77C60"/>
    <w:rsid w:val="00DA1404"/>
    <w:rsid w:val="00DA5A47"/>
    <w:rsid w:val="00DE2319"/>
    <w:rsid w:val="00DF157F"/>
    <w:rsid w:val="00E017F8"/>
    <w:rsid w:val="00E01904"/>
    <w:rsid w:val="00E0566D"/>
    <w:rsid w:val="00E12C4E"/>
    <w:rsid w:val="00E37337"/>
    <w:rsid w:val="00E43078"/>
    <w:rsid w:val="00E67BB8"/>
    <w:rsid w:val="00E8306C"/>
    <w:rsid w:val="00E902BC"/>
    <w:rsid w:val="00EB6042"/>
    <w:rsid w:val="00EE3433"/>
    <w:rsid w:val="00EE5F7F"/>
    <w:rsid w:val="00EE6E4D"/>
    <w:rsid w:val="00EF4E67"/>
    <w:rsid w:val="00F207DA"/>
    <w:rsid w:val="00F368DD"/>
    <w:rsid w:val="00FA5AA3"/>
    <w:rsid w:val="00FB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A51E"/>
  <w15:docId w15:val="{AD3ED7D5-4ACF-42B2-A5D1-BAAF1BA6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DA"/>
    <w:pPr>
      <w:ind w:left="720"/>
      <w:contextualSpacing/>
    </w:pPr>
  </w:style>
  <w:style w:type="table" w:styleId="TableGrid">
    <w:name w:val="Table Grid"/>
    <w:basedOn w:val="TableNormal"/>
    <w:uiPriority w:val="59"/>
    <w:rsid w:val="00A44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SubjectChar">
    <w:name w:val="Comment Subject Char"/>
    <w:link w:val="CommentSubject1"/>
    <w:rsid w:val="00A43679"/>
    <w:rPr>
      <w:rFonts w:cs="Angsana New"/>
      <w:b/>
      <w:bCs/>
      <w:sz w:val="20"/>
      <w:szCs w:val="25"/>
    </w:rPr>
  </w:style>
  <w:style w:type="paragraph" w:customStyle="1" w:styleId="CommentSubject1">
    <w:name w:val="Comment Subject1"/>
    <w:basedOn w:val="CommentText"/>
    <w:next w:val="CommentText"/>
    <w:link w:val="CommentSubjectChar"/>
    <w:rsid w:val="00A43679"/>
    <w:pPr>
      <w:spacing w:line="276" w:lineRule="auto"/>
    </w:pPr>
    <w:rPr>
      <w:rFonts w:cs="Angsana New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67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679"/>
    <w:rPr>
      <w:sz w:val="20"/>
      <w:szCs w:val="25"/>
    </w:rPr>
  </w:style>
  <w:style w:type="paragraph" w:customStyle="1" w:styleId="Default">
    <w:name w:val="Default"/>
    <w:rsid w:val="00AD3CB3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42"/>
  </w:style>
  <w:style w:type="paragraph" w:styleId="Footer">
    <w:name w:val="footer"/>
    <w:basedOn w:val="Normal"/>
    <w:link w:val="FooterChar"/>
    <w:uiPriority w:val="99"/>
    <w:unhideWhenUsed/>
    <w:rsid w:val="00EB6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42"/>
  </w:style>
  <w:style w:type="paragraph" w:styleId="BalloonText">
    <w:name w:val="Balloon Text"/>
    <w:basedOn w:val="Normal"/>
    <w:link w:val="BalloonTextChar"/>
    <w:uiPriority w:val="99"/>
    <w:semiHidden/>
    <w:unhideWhenUsed/>
    <w:rsid w:val="008E0C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54"/>
    <w:rPr>
      <w:rFonts w:ascii="Segoe UI" w:hAnsi="Segoe UI" w:cs="Angsana New"/>
      <w:sz w:val="18"/>
      <w:szCs w:val="22"/>
    </w:rPr>
  </w:style>
  <w:style w:type="paragraph" w:styleId="NoSpacing">
    <w:name w:val="No Spacing"/>
    <w:link w:val="NoSpacingChar"/>
    <w:uiPriority w:val="1"/>
    <w:qFormat/>
    <w:rsid w:val="00036AEE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36AEE"/>
    <w:rPr>
      <w:rFonts w:eastAsiaTheme="minorEastAsia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DA1404"/>
    <w:pPr>
      <w:widowControl w:val="0"/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DA1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-eduform.sci.dusit.ac.th/" TargetMode="External"/><Relationship Id="rId13" Type="http://schemas.openxmlformats.org/officeDocument/2006/relationships/hyperlink" Target="http://regis-ems.sci.dusit.ac.th/" TargetMode="External"/><Relationship Id="rId18" Type="http://schemas.openxmlformats.org/officeDocument/2006/relationships/hyperlink" Target="http://regis-doc.sci.dusit.ac.th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egis-ems.sci.dusit.ac.t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gis-toeic.sci.dusit.ac.th/" TargetMode="External"/><Relationship Id="rId17" Type="http://schemas.openxmlformats.org/officeDocument/2006/relationships/hyperlink" Target="http://regis-ems.sci.dusit.ac.th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gis-toeic.sci.dusit.ac.th/" TargetMode="External"/><Relationship Id="rId20" Type="http://schemas.openxmlformats.org/officeDocument/2006/relationships/hyperlink" Target="http://regis-toeic.sci.dusit.ac.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is-doc.sci.dusit.ac.th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egis-eduform.sci.dusit.ac.th/" TargetMode="External"/><Relationship Id="rId23" Type="http://schemas.openxmlformats.org/officeDocument/2006/relationships/hyperlink" Target="http://new-alumni.sci.dusit.ac.th/" TargetMode="External"/><Relationship Id="rId10" Type="http://schemas.openxmlformats.org/officeDocument/2006/relationships/hyperlink" Target="http://regis-ems.sci.dusit.ac.th/" TargetMode="External"/><Relationship Id="rId19" Type="http://schemas.openxmlformats.org/officeDocument/2006/relationships/hyperlink" Target="http://regis-eduform.sci.dusit.ac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s-toeic.sci.dusit.ac.th/" TargetMode="External"/><Relationship Id="rId14" Type="http://schemas.openxmlformats.org/officeDocument/2006/relationships/hyperlink" Target="http://regis-doc.sci.dusit.ac.th/" TargetMode="External"/><Relationship Id="rId22" Type="http://schemas.openxmlformats.org/officeDocument/2006/relationships/hyperlink" Target="http://regis-doc.sci.dusit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DB49-F8FA-4AAD-A81C-9A9EBAC6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2013</Words>
  <Characters>11479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Napassarun Chatchawalanonth</cp:lastModifiedBy>
  <cp:revision>27</cp:revision>
  <cp:lastPrinted>2019-10-08T14:36:00Z</cp:lastPrinted>
  <dcterms:created xsi:type="dcterms:W3CDTF">2022-06-06T13:22:00Z</dcterms:created>
  <dcterms:modified xsi:type="dcterms:W3CDTF">2022-06-09T13:54:00Z</dcterms:modified>
</cp:coreProperties>
</file>